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47" w:rsidRPr="00AC3FC9" w:rsidRDefault="00F03D1B" w:rsidP="001F7F7D">
      <w:pPr>
        <w:keepNext/>
        <w:suppressAutoHyphens/>
        <w:spacing w:before="240" w:after="0" w:line="240" w:lineRule="auto"/>
        <w:jc w:val="center"/>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ПОСТАНОВЛЕНИЕ</w:t>
      </w:r>
    </w:p>
    <w:p w:rsidR="00643B47" w:rsidRPr="00AC3FC9" w:rsidRDefault="00F03D1B" w:rsidP="001F7F7D">
      <w:pPr>
        <w:keepNext/>
        <w:spacing w:after="0" w:line="240" w:lineRule="auto"/>
        <w:jc w:val="center"/>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АДМИНИСТРАЦИИ БАТМАНОВСКОГО СЕЛЬСКОГО ПОСЕЛЕНИЯ</w:t>
      </w:r>
    </w:p>
    <w:p w:rsidR="00643B47" w:rsidRPr="00AC3FC9" w:rsidRDefault="00F03D1B">
      <w:pPr>
        <w:keepNext/>
        <w:suppressAutoHyphens/>
        <w:spacing w:after="0" w:line="240" w:lineRule="auto"/>
        <w:jc w:val="center"/>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КИНЕШЕМСКОГО МУНИЦИПАЛЬНОГО РАЙОНА</w:t>
      </w:r>
    </w:p>
    <w:p w:rsidR="00643B47" w:rsidRPr="00AC3FC9" w:rsidRDefault="00F03D1B">
      <w:pPr>
        <w:keepNext/>
        <w:suppressAutoHyphens/>
        <w:spacing w:after="60" w:line="240" w:lineRule="auto"/>
        <w:jc w:val="center"/>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от 29.11.2016 г.</w:t>
      </w:r>
      <w:r w:rsidR="00090895">
        <w:rPr>
          <w:rFonts w:ascii="Times New Roman" w:eastAsia="Times New Roman" w:hAnsi="Times New Roman" w:cs="Times New Roman"/>
          <w:sz w:val="24"/>
          <w:szCs w:val="24"/>
        </w:rPr>
        <w:t xml:space="preserve"> №</w:t>
      </w:r>
      <w:r w:rsidRPr="00AC3FC9">
        <w:rPr>
          <w:rFonts w:ascii="Times New Roman" w:eastAsia="Times New Roman" w:hAnsi="Times New Roman" w:cs="Times New Roman"/>
          <w:sz w:val="24"/>
          <w:szCs w:val="24"/>
        </w:rPr>
        <w:t xml:space="preserve"> 79</w:t>
      </w:r>
    </w:p>
    <w:p w:rsidR="00643B47" w:rsidRPr="00AC3FC9" w:rsidRDefault="00F03D1B">
      <w:pPr>
        <w:suppressAutoHyphens/>
        <w:spacing w:after="0" w:line="240" w:lineRule="auto"/>
        <w:jc w:val="center"/>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с. Батманы</w:t>
      </w:r>
    </w:p>
    <w:p w:rsidR="00643B47" w:rsidRPr="00AC3FC9" w:rsidRDefault="00643B47">
      <w:pPr>
        <w:suppressAutoHyphens/>
        <w:spacing w:after="0" w:line="240" w:lineRule="auto"/>
        <w:jc w:val="center"/>
        <w:rPr>
          <w:rFonts w:ascii="Times New Roman" w:eastAsia="Times New Roman" w:hAnsi="Times New Roman" w:cs="Times New Roman"/>
          <w:sz w:val="24"/>
          <w:szCs w:val="24"/>
        </w:rPr>
      </w:pPr>
    </w:p>
    <w:p w:rsidR="00643B47" w:rsidRPr="00AC3FC9" w:rsidRDefault="00F03D1B">
      <w:pPr>
        <w:suppressAutoHyphens/>
        <w:spacing w:after="0" w:line="240" w:lineRule="auto"/>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О порядке предоставления муниципальной услуги «Утверждение схемы расположения земельного участка на кадастровом плане территории»</w:t>
      </w:r>
    </w:p>
    <w:p w:rsidR="00643B47" w:rsidRPr="00AC3FC9" w:rsidRDefault="00643B47">
      <w:pPr>
        <w:spacing w:after="0" w:line="240" w:lineRule="auto"/>
        <w:rPr>
          <w:rFonts w:ascii="Calibri" w:eastAsia="Calibri" w:hAnsi="Calibri" w:cs="Calibri"/>
          <w:b/>
          <w:sz w:val="24"/>
          <w:szCs w:val="24"/>
        </w:rPr>
      </w:pPr>
    </w:p>
    <w:p w:rsidR="00643B47" w:rsidRPr="00AC3FC9" w:rsidRDefault="00F03D1B">
      <w:pPr>
        <w:spacing w:after="0" w:line="240" w:lineRule="auto"/>
        <w:ind w:firstLine="709"/>
        <w:jc w:val="both"/>
        <w:rPr>
          <w:rFonts w:ascii="Times New Roman" w:eastAsia="Times New Roman" w:hAnsi="Times New Roman" w:cs="Times New Roman"/>
          <w:b/>
          <w:sz w:val="24"/>
          <w:szCs w:val="24"/>
        </w:rPr>
      </w:pPr>
      <w:r w:rsidRPr="00AC3FC9">
        <w:rPr>
          <w:rFonts w:ascii="Times New Roman" w:eastAsia="Times New Roman" w:hAnsi="Times New Roman" w:cs="Times New Roman"/>
          <w:sz w:val="24"/>
          <w:szCs w:val="24"/>
        </w:rPr>
        <w:t>В соответствии с Земельным кодексом Российской Федерации, федеральными законами от 23.06.2014 № 171-ФЗ «О внесении изменений в Земельный кодекс Российской Федерации и отдельные законодательные акты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Батмановского сельского поселения Кинешемского муниципального района от 25.06.2012  № 43 «Об административных регламентах предоставления муниципальных услуг администрацией Батмановского сельского поселения Кинешемского муниципального района», руководствуясь Уставом Батмановского сельского поселения, в целях повышения качества и доступности предоставляемых муниципальных услуг администрация Батмановского сельского поселения Кинешемского муниципального района постановляет:</w:t>
      </w:r>
    </w:p>
    <w:p w:rsidR="00643B47" w:rsidRPr="00AC3FC9" w:rsidRDefault="00643B47">
      <w:pPr>
        <w:spacing w:after="0" w:line="240" w:lineRule="auto"/>
        <w:ind w:firstLine="709"/>
        <w:jc w:val="both"/>
        <w:rPr>
          <w:rFonts w:ascii="Times New Roman" w:eastAsia="Times New Roman" w:hAnsi="Times New Roman" w:cs="Times New Roman"/>
          <w:b/>
          <w:sz w:val="24"/>
          <w:szCs w:val="24"/>
        </w:rPr>
      </w:pPr>
    </w:p>
    <w:p w:rsidR="00643B47" w:rsidRPr="00AC3FC9" w:rsidRDefault="00F03D1B">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 Утвердить прилагаемый административный регламент предоставления муниципальной услуги «Утверждение схемы расположения земельного участка на кадастровом плане территории».</w:t>
      </w:r>
    </w:p>
    <w:p w:rsidR="00643B47" w:rsidRPr="00AC3FC9" w:rsidRDefault="00F03D1B">
      <w:pPr>
        <w:suppressAutoHyphens/>
        <w:spacing w:after="0" w:line="240" w:lineRule="auto"/>
        <w:ind w:firstLine="708"/>
        <w:jc w:val="both"/>
        <w:rPr>
          <w:rFonts w:ascii="Times New Roman" w:eastAsia="Times New Roman" w:hAnsi="Times New Roman" w:cs="Times New Roman"/>
          <w:b/>
          <w:sz w:val="24"/>
          <w:szCs w:val="24"/>
        </w:rPr>
      </w:pPr>
      <w:r w:rsidRPr="00AC3FC9">
        <w:rPr>
          <w:rFonts w:ascii="Times New Roman" w:eastAsia="Times New Roman" w:hAnsi="Times New Roman" w:cs="Times New Roman"/>
          <w:sz w:val="24"/>
          <w:szCs w:val="24"/>
        </w:rPr>
        <w:t>2. Признать утратившим силу постановление администрации Батмановского сельского поселения № 57 от 29.05.2016г. "О порядке предоставления муниципальной услуги «Утверждение схемы расположения земельного участка на кадастровом плане территории».</w:t>
      </w:r>
    </w:p>
    <w:p w:rsidR="00643B47" w:rsidRPr="00AC3FC9" w:rsidRDefault="00F03D1B">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 Обязанности уполномоченного по организации предоставления муниципальной услуги возложить на ведущего специалиста администрации Батмановского сельского поселения Кинешемского муниципального района Козыреву Н.Б.</w:t>
      </w:r>
    </w:p>
    <w:p w:rsidR="00643B47" w:rsidRPr="00AC3FC9" w:rsidRDefault="00F03D1B">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4. Обнародовать настоящее постановление в соответствии с частью 8 статьи 42 Устава Батмановского сельского поселения.</w:t>
      </w:r>
    </w:p>
    <w:p w:rsidR="00643B47" w:rsidRPr="00AC3FC9" w:rsidRDefault="00F03D1B">
      <w:pPr>
        <w:spacing w:after="0" w:line="240" w:lineRule="auto"/>
        <w:ind w:firstLine="709"/>
        <w:jc w:val="both"/>
        <w:rPr>
          <w:rFonts w:ascii="Times New Roman" w:eastAsia="Times New Roman" w:hAnsi="Times New Roman" w:cs="Times New Roman"/>
          <w:color w:val="080808"/>
          <w:sz w:val="24"/>
          <w:szCs w:val="24"/>
        </w:rPr>
      </w:pPr>
      <w:r w:rsidRPr="00AC3FC9">
        <w:rPr>
          <w:rFonts w:ascii="Times New Roman" w:eastAsia="Times New Roman" w:hAnsi="Times New Roman" w:cs="Times New Roman"/>
          <w:color w:val="080808"/>
          <w:sz w:val="24"/>
          <w:szCs w:val="24"/>
        </w:rPr>
        <w:t>5. Настоящее постановление вступает в силу после его официального обнародования.</w:t>
      </w:r>
    </w:p>
    <w:p w:rsidR="00643B47" w:rsidRPr="00AC3FC9" w:rsidRDefault="00F03D1B">
      <w:pPr>
        <w:spacing w:after="0" w:line="240" w:lineRule="auto"/>
        <w:ind w:firstLine="709"/>
        <w:jc w:val="both"/>
        <w:rPr>
          <w:rFonts w:ascii="Times New Roman" w:eastAsia="Times New Roman" w:hAnsi="Times New Roman" w:cs="Times New Roman"/>
          <w:color w:val="080808"/>
          <w:sz w:val="24"/>
          <w:szCs w:val="24"/>
        </w:rPr>
      </w:pPr>
      <w:r w:rsidRPr="00AC3FC9">
        <w:rPr>
          <w:rFonts w:ascii="Times New Roman" w:eastAsia="Times New Roman" w:hAnsi="Times New Roman" w:cs="Times New Roman"/>
          <w:color w:val="080808"/>
          <w:sz w:val="24"/>
          <w:szCs w:val="24"/>
        </w:rPr>
        <w:t>6. Контроль за выполнением настоящего постановления оставляю за собой.</w:t>
      </w:r>
    </w:p>
    <w:p w:rsidR="00643B47" w:rsidRPr="00AC3FC9" w:rsidRDefault="00643B47">
      <w:pPr>
        <w:suppressAutoHyphens/>
        <w:spacing w:after="0" w:line="240" w:lineRule="auto"/>
        <w:ind w:right="-1"/>
        <w:jc w:val="both"/>
        <w:rPr>
          <w:rFonts w:ascii="Times New Roman" w:eastAsia="Times New Roman" w:hAnsi="Times New Roman" w:cs="Times New Roman"/>
          <w:sz w:val="24"/>
          <w:szCs w:val="24"/>
        </w:rPr>
      </w:pPr>
    </w:p>
    <w:p w:rsidR="00643B47" w:rsidRPr="00AC3FC9" w:rsidRDefault="00F03D1B" w:rsidP="00571E78">
      <w:pPr>
        <w:tabs>
          <w:tab w:val="left" w:pos="7050"/>
        </w:tabs>
        <w:suppressAutoHyphens/>
        <w:spacing w:after="0" w:line="240" w:lineRule="auto"/>
        <w:ind w:right="-1"/>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Глава Батмановского</w:t>
      </w:r>
      <w:r w:rsidR="001F7F7D" w:rsidRPr="00AC3FC9">
        <w:rPr>
          <w:rFonts w:ascii="Times New Roman" w:eastAsia="Times New Roman" w:hAnsi="Times New Roman" w:cs="Times New Roman"/>
          <w:sz w:val="24"/>
          <w:szCs w:val="24"/>
        </w:rPr>
        <w:t xml:space="preserve"> </w:t>
      </w:r>
      <w:r w:rsidRPr="00AC3FC9">
        <w:rPr>
          <w:rFonts w:ascii="Times New Roman" w:eastAsia="Times New Roman" w:hAnsi="Times New Roman" w:cs="Times New Roman"/>
          <w:sz w:val="24"/>
          <w:szCs w:val="24"/>
        </w:rPr>
        <w:t xml:space="preserve">сельского поселения:                                              </w:t>
      </w:r>
      <w:r w:rsidR="004B438E">
        <w:rPr>
          <w:rFonts w:ascii="Times New Roman" w:eastAsia="Times New Roman" w:hAnsi="Times New Roman" w:cs="Times New Roman"/>
          <w:sz w:val="24"/>
          <w:szCs w:val="24"/>
        </w:rPr>
        <w:t xml:space="preserve">            </w:t>
      </w:r>
      <w:r w:rsidR="001F7F7D" w:rsidRPr="00AC3FC9">
        <w:rPr>
          <w:rFonts w:ascii="Times New Roman" w:eastAsia="Times New Roman" w:hAnsi="Times New Roman" w:cs="Times New Roman"/>
          <w:sz w:val="24"/>
          <w:szCs w:val="24"/>
        </w:rPr>
        <w:t xml:space="preserve"> </w:t>
      </w:r>
      <w:r w:rsidR="00B67742" w:rsidRPr="00AC3FC9">
        <w:rPr>
          <w:rFonts w:ascii="Times New Roman" w:eastAsia="Times New Roman" w:hAnsi="Times New Roman" w:cs="Times New Roman"/>
          <w:sz w:val="24"/>
          <w:szCs w:val="24"/>
        </w:rPr>
        <w:t xml:space="preserve">    </w:t>
      </w:r>
      <w:r w:rsidR="00571E78" w:rsidRPr="00AC3FC9">
        <w:rPr>
          <w:rFonts w:ascii="Times New Roman" w:eastAsia="Times New Roman" w:hAnsi="Times New Roman" w:cs="Times New Roman"/>
          <w:sz w:val="24"/>
          <w:szCs w:val="24"/>
        </w:rPr>
        <w:t>Кузьмина Н.Г</w:t>
      </w:r>
    </w:p>
    <w:p w:rsidR="00643B47" w:rsidRPr="00AC3FC9" w:rsidRDefault="00643B47">
      <w:pPr>
        <w:spacing w:after="0" w:line="240" w:lineRule="auto"/>
        <w:rPr>
          <w:rFonts w:ascii="Times New Roman" w:eastAsia="Times New Roman" w:hAnsi="Times New Roman" w:cs="Times New Roman"/>
          <w:sz w:val="24"/>
          <w:szCs w:val="24"/>
        </w:rPr>
      </w:pPr>
    </w:p>
    <w:p w:rsidR="00643B47" w:rsidRPr="00AC3FC9" w:rsidRDefault="00F03D1B">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Утвержден</w:t>
      </w:r>
    </w:p>
    <w:p w:rsidR="00643B47" w:rsidRPr="00AC3FC9" w:rsidRDefault="00F03D1B">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постановлением администрации</w:t>
      </w:r>
    </w:p>
    <w:p w:rsidR="00643B47" w:rsidRPr="00AC3FC9" w:rsidRDefault="00F03D1B">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Ба</w:t>
      </w:r>
      <w:r w:rsidR="004B438E">
        <w:rPr>
          <w:rFonts w:ascii="Times New Roman" w:eastAsia="Times New Roman" w:hAnsi="Times New Roman" w:cs="Times New Roman"/>
          <w:sz w:val="24"/>
          <w:szCs w:val="24"/>
        </w:rPr>
        <w:t>тмановского сельского поселения</w:t>
      </w:r>
    </w:p>
    <w:p w:rsidR="00643B47" w:rsidRPr="00AC3FC9" w:rsidRDefault="00F03D1B">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Кинешемского муниципального района</w:t>
      </w:r>
    </w:p>
    <w:p w:rsidR="00547031" w:rsidRPr="00AC3FC9" w:rsidRDefault="00F03D1B">
      <w:pPr>
        <w:suppressAutoHyphens/>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от 29.11.2016 г. № 79</w:t>
      </w:r>
    </w:p>
    <w:p w:rsidR="00547031" w:rsidRPr="00AC3FC9" w:rsidRDefault="00547031">
      <w:pPr>
        <w:suppressAutoHyphens/>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в редак</w:t>
      </w:r>
      <w:r w:rsidR="004B438E">
        <w:rPr>
          <w:rFonts w:ascii="Times New Roman" w:eastAsia="Times New Roman" w:hAnsi="Times New Roman" w:cs="Times New Roman"/>
          <w:sz w:val="24"/>
          <w:szCs w:val="24"/>
        </w:rPr>
        <w:t>ции постановления администрации</w:t>
      </w:r>
    </w:p>
    <w:p w:rsidR="00CA133A" w:rsidRDefault="00547031">
      <w:pPr>
        <w:suppressAutoHyphens/>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Батмановского сельского поселения от 21.04.2017 г. № 24</w:t>
      </w:r>
      <w:r w:rsidR="00F56087">
        <w:rPr>
          <w:rFonts w:ascii="Times New Roman" w:eastAsia="Times New Roman" w:hAnsi="Times New Roman" w:cs="Times New Roman"/>
          <w:sz w:val="24"/>
          <w:szCs w:val="24"/>
        </w:rPr>
        <w:t xml:space="preserve">, </w:t>
      </w:r>
    </w:p>
    <w:p w:rsidR="00643B47" w:rsidRPr="00AC3FC9" w:rsidRDefault="00F56087">
      <w:pPr>
        <w:suppressAutoHyphen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F56087">
        <w:rPr>
          <w:rFonts w:ascii="Times New Roman" w:eastAsia="Times New Roman" w:hAnsi="Times New Roman" w:cs="Times New Roman"/>
          <w:sz w:val="24"/>
          <w:szCs w:val="24"/>
        </w:rPr>
        <w:t>26.02.2018</w:t>
      </w:r>
      <w:r w:rsidR="009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6</w:t>
      </w:r>
      <w:r w:rsidR="00CA133A">
        <w:rPr>
          <w:rFonts w:ascii="Times New Roman" w:eastAsia="Times New Roman" w:hAnsi="Times New Roman" w:cs="Times New Roman"/>
          <w:sz w:val="24"/>
          <w:szCs w:val="24"/>
        </w:rPr>
        <w:t>, от 11.09.2018 № 37</w:t>
      </w:r>
      <w:r w:rsidR="00811FBA">
        <w:rPr>
          <w:rFonts w:ascii="Times New Roman" w:eastAsia="Times New Roman" w:hAnsi="Times New Roman" w:cs="Times New Roman"/>
          <w:sz w:val="24"/>
          <w:szCs w:val="24"/>
        </w:rPr>
        <w:t>, от 0</w:t>
      </w:r>
      <w:r w:rsidR="00090895">
        <w:rPr>
          <w:rFonts w:ascii="Times New Roman" w:eastAsia="Times New Roman" w:hAnsi="Times New Roman" w:cs="Times New Roman"/>
          <w:sz w:val="24"/>
          <w:szCs w:val="24"/>
        </w:rPr>
        <w:t>8</w:t>
      </w:r>
      <w:r w:rsidR="00811FBA">
        <w:rPr>
          <w:rFonts w:ascii="Times New Roman" w:eastAsia="Times New Roman" w:hAnsi="Times New Roman" w:cs="Times New Roman"/>
          <w:sz w:val="24"/>
          <w:szCs w:val="24"/>
        </w:rPr>
        <w:t>.05.2019 № 16</w:t>
      </w:r>
      <w:r w:rsidR="00270C5D">
        <w:rPr>
          <w:rFonts w:ascii="Times New Roman" w:eastAsia="Times New Roman" w:hAnsi="Times New Roman" w:cs="Times New Roman"/>
          <w:sz w:val="24"/>
          <w:szCs w:val="24"/>
        </w:rPr>
        <w:t>,от 07.11.2019 № 61</w:t>
      </w:r>
      <w:r w:rsidR="00547031" w:rsidRPr="00AC3FC9">
        <w:rPr>
          <w:rFonts w:ascii="Times New Roman" w:eastAsia="Times New Roman" w:hAnsi="Times New Roman" w:cs="Times New Roman"/>
          <w:sz w:val="24"/>
          <w:szCs w:val="24"/>
        </w:rPr>
        <w:t>)</w:t>
      </w:r>
    </w:p>
    <w:p w:rsidR="00643B47" w:rsidRPr="00AC3FC9" w:rsidRDefault="00643B47">
      <w:pPr>
        <w:suppressAutoHyphens/>
        <w:spacing w:after="0" w:line="240" w:lineRule="auto"/>
        <w:jc w:val="right"/>
        <w:rPr>
          <w:rFonts w:ascii="Times New Roman" w:eastAsia="Times New Roman" w:hAnsi="Times New Roman" w:cs="Times New Roman"/>
          <w:sz w:val="24"/>
          <w:szCs w:val="24"/>
          <w:u w:val="single"/>
        </w:rPr>
      </w:pPr>
    </w:p>
    <w:p w:rsidR="00643B47" w:rsidRPr="00AC3FC9" w:rsidRDefault="00F03D1B">
      <w:pPr>
        <w:suppressAutoHyphens/>
        <w:spacing w:after="0" w:line="240" w:lineRule="auto"/>
        <w:jc w:val="center"/>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АДМИНИСТРАТИВНЫЙ РЕГЛАМЕНТ</w:t>
      </w:r>
    </w:p>
    <w:p w:rsidR="00643B47" w:rsidRPr="00AC3FC9" w:rsidRDefault="00F03D1B">
      <w:pPr>
        <w:suppressAutoHyphens/>
        <w:spacing w:after="0" w:line="240" w:lineRule="auto"/>
        <w:jc w:val="center"/>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предоставления муниципальной услуги</w:t>
      </w:r>
    </w:p>
    <w:p w:rsidR="00643B47" w:rsidRPr="00AC3FC9" w:rsidRDefault="00F03D1B">
      <w:pPr>
        <w:suppressAutoHyphens/>
        <w:spacing w:after="0" w:line="240" w:lineRule="auto"/>
        <w:jc w:val="center"/>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«Утверждение схемы расположения земельного участка на кадастровом плане территории»</w:t>
      </w:r>
    </w:p>
    <w:p w:rsidR="00643B47" w:rsidRPr="00AC3FC9" w:rsidRDefault="00643B47">
      <w:pPr>
        <w:suppressAutoHyphens/>
        <w:spacing w:after="0" w:line="240" w:lineRule="auto"/>
        <w:jc w:val="center"/>
        <w:rPr>
          <w:rFonts w:ascii="Times New Roman" w:eastAsia="Times New Roman" w:hAnsi="Times New Roman" w:cs="Times New Roman"/>
          <w:sz w:val="24"/>
          <w:szCs w:val="24"/>
        </w:rPr>
      </w:pPr>
    </w:p>
    <w:p w:rsidR="00643B47" w:rsidRPr="00AC3FC9" w:rsidRDefault="00F03D1B">
      <w:pPr>
        <w:suppressAutoHyphens/>
        <w:spacing w:after="0" w:line="240" w:lineRule="auto"/>
        <w:jc w:val="center"/>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lastRenderedPageBreak/>
        <w:t>1. Общие положения</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1.1 Административный регламент предоставления муниципальной услуги «Утверждение схемы расположения земельного участка н</w:t>
      </w:r>
      <w:r w:rsidR="001F7F7D" w:rsidRPr="00AC3FC9">
        <w:rPr>
          <w:rFonts w:ascii="Times New Roman" w:eastAsia="Times New Roman" w:hAnsi="Times New Roman" w:cs="Times New Roman"/>
          <w:sz w:val="24"/>
          <w:szCs w:val="24"/>
        </w:rPr>
        <w:t>а кадастровом плане территории»</w:t>
      </w:r>
      <w:r w:rsidRPr="00AC3FC9">
        <w:rPr>
          <w:rFonts w:ascii="Times New Roman" w:eastAsia="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643B47" w:rsidRPr="00AC3FC9" w:rsidRDefault="00F03D1B">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1.2.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специалистов, а также принимаемых ими решений при предоставлении муниципальной услуги.</w:t>
      </w:r>
    </w:p>
    <w:p w:rsidR="00643B47" w:rsidRPr="00AC3FC9" w:rsidRDefault="00F03D1B">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1.3. Разработчиком регламента является администрация Батмановского сельского поселения Кинешемского муниципального района.</w:t>
      </w:r>
    </w:p>
    <w:p w:rsidR="003139CD"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1.4. </w:t>
      </w:r>
      <w:r w:rsidR="003139CD" w:rsidRPr="00AC3FC9">
        <w:rPr>
          <w:rFonts w:ascii="Times New Roman" w:eastAsia="Times New Roman" w:hAnsi="Times New Roman" w:cs="Times New Roman"/>
          <w:sz w:val="24"/>
          <w:szCs w:val="24"/>
        </w:rPr>
        <w:t>Муниципальная услуга предоставляется в отношении земельных участков, находящихся в собственности Батмановского сельского поселения</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1.5. Получателем муниципальной услуги, указанной в настоящем административном регламенте (далее – заявитель), являются:</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 граждане или юридические лица, заинтересованные:</w:t>
      </w:r>
    </w:p>
    <w:p w:rsidR="00643B47" w:rsidRPr="00AC3FC9" w:rsidRDefault="00F03D1B" w:rsidP="001F7F7D">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а)</w:t>
      </w:r>
      <w:r w:rsidRPr="00AC3FC9">
        <w:rPr>
          <w:rFonts w:ascii="Times New Roman" w:eastAsia="Times New Roman" w:hAnsi="Times New Roman" w:cs="Times New Roman"/>
          <w:b/>
          <w:sz w:val="24"/>
          <w:szCs w:val="24"/>
        </w:rPr>
        <w:t xml:space="preserve"> </w:t>
      </w:r>
      <w:r w:rsidRPr="00AC3FC9">
        <w:rPr>
          <w:rFonts w:ascii="Times New Roman" w:eastAsia="Times New Roman" w:hAnsi="Times New Roman" w:cs="Times New Roman"/>
          <w:sz w:val="24"/>
          <w:szCs w:val="24"/>
        </w:rPr>
        <w:t xml:space="preserve">в образовании земельного участка для его предоставления без проведения торгов; </w:t>
      </w:r>
    </w:p>
    <w:p w:rsidR="00643B47" w:rsidRPr="00AC3FC9" w:rsidRDefault="00F03D1B" w:rsidP="001F7F7D">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б) в образовании земельного участка для проведения аукциона по продаже земельного участка или аукциона на право заключения договора аренды земельного участка за исключением случаев, предусмотренных п.5 статьи 11.10 Земельного кодекса РФ;</w:t>
      </w:r>
    </w:p>
    <w:p w:rsidR="00643B47" w:rsidRPr="00AC3FC9" w:rsidRDefault="00F03D1B" w:rsidP="001F7F7D">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в) в образовании земельного участка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643B47" w:rsidRPr="00AC3FC9" w:rsidRDefault="00F03D1B" w:rsidP="001F7F7D">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 юридические лица, заинтересованные:</w:t>
      </w:r>
    </w:p>
    <w:p w:rsidR="00643B47" w:rsidRPr="00AC3FC9" w:rsidRDefault="00F03D1B" w:rsidP="001F7F7D">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а) в образовании земельного участка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643B47" w:rsidRPr="00AC3FC9" w:rsidRDefault="00F03D1B" w:rsidP="001F7F7D">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 граждане, являющиеся собственниками земельных участков, заинтересованные:</w:t>
      </w:r>
    </w:p>
    <w:p w:rsidR="00643B47" w:rsidRPr="00AC3FC9" w:rsidRDefault="00F03D1B" w:rsidP="001F7F7D">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а) в образовании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w:t>
      </w:r>
    </w:p>
    <w:p w:rsidR="00643B47" w:rsidRPr="00AC3FC9" w:rsidRDefault="00F03D1B">
      <w:pPr>
        <w:spacing w:after="0" w:line="240" w:lineRule="auto"/>
        <w:ind w:firstLine="540"/>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4) лица, заинтересованные:</w:t>
      </w:r>
    </w:p>
    <w:p w:rsidR="00643B47" w:rsidRPr="00AC3FC9" w:rsidRDefault="00F03D1B">
      <w:pPr>
        <w:spacing w:after="0" w:line="240" w:lineRule="auto"/>
        <w:ind w:firstLine="540"/>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а) в образовании земельного участка для последующего изъятия для государственных или муниципальных нужд, в пользу которого изымается земельный участок.</w:t>
      </w:r>
    </w:p>
    <w:p w:rsidR="00643B47" w:rsidRPr="00AC3FC9" w:rsidRDefault="00F03D1B">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1.6. Информация о порядке предоставления муниципальной услуги, о графике работы и телефонах для справок является открытой и предоставляется:</w:t>
      </w:r>
    </w:p>
    <w:p w:rsidR="00643B47" w:rsidRPr="00AC3FC9" w:rsidRDefault="00F03D1B">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 непосредственно в здании администрации Батмановского сельского поселения Кинешемского муниципального района по адресу: Ивановская область, с. Батманы, ул. Центральная, д. 4</w:t>
      </w:r>
    </w:p>
    <w:p w:rsidR="00643B47" w:rsidRPr="00AC3FC9" w:rsidRDefault="00F03D1B">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Часы приема:</w:t>
      </w:r>
    </w:p>
    <w:p w:rsidR="00643B47" w:rsidRPr="00AC3FC9" w:rsidRDefault="00F03D1B" w:rsidP="004B438E">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понедельник – пятница 8.30 – 17.00</w:t>
      </w:r>
    </w:p>
    <w:p w:rsidR="00643B47" w:rsidRPr="00AC3FC9" w:rsidRDefault="00F03D1B" w:rsidP="004B438E">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перерыв с 12.00 до 13.30</w:t>
      </w:r>
    </w:p>
    <w:p w:rsidR="00643B47" w:rsidRPr="00AC3FC9" w:rsidRDefault="00F03D1B" w:rsidP="004B438E">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 с использованием средств телефонной связи по номеру: 8(49331)5-21-22</w:t>
      </w:r>
    </w:p>
    <w:p w:rsidR="00643B47" w:rsidRPr="00AC3FC9" w:rsidRDefault="00F03D1B" w:rsidP="004B438E">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3) электронной почты: </w:t>
      </w:r>
      <w:r w:rsidRPr="00AC3FC9">
        <w:rPr>
          <w:rFonts w:ascii="Times New Roman" w:eastAsia="Times New Roman" w:hAnsi="Times New Roman" w:cs="Times New Roman"/>
          <w:sz w:val="24"/>
          <w:szCs w:val="24"/>
          <w:u w:val="single"/>
        </w:rPr>
        <w:t>batman_adm@mrkineshma.ru</w:t>
      </w:r>
    </w:p>
    <w:p w:rsidR="00643B47" w:rsidRPr="00AC3FC9" w:rsidRDefault="00F03D1B" w:rsidP="004B438E">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lastRenderedPageBreak/>
        <w:t>4) посредством размещения в сети Интернет на сайте Кинешемского муниципального района в разделе</w:t>
      </w:r>
      <w:r w:rsidRPr="00AC3FC9">
        <w:rPr>
          <w:rFonts w:ascii="Times New Roman" w:eastAsia="Times New Roman" w:hAnsi="Times New Roman" w:cs="Times New Roman"/>
          <w:color w:val="FF0000"/>
          <w:sz w:val="24"/>
          <w:szCs w:val="24"/>
        </w:rPr>
        <w:t xml:space="preserve"> </w:t>
      </w:r>
      <w:r w:rsidRPr="00AC3FC9">
        <w:rPr>
          <w:rFonts w:ascii="Times New Roman" w:eastAsia="Times New Roman" w:hAnsi="Times New Roman" w:cs="Times New Roman"/>
          <w:sz w:val="24"/>
          <w:szCs w:val="24"/>
        </w:rPr>
        <w:t>Батмановское сельское поселение.</w:t>
      </w:r>
    </w:p>
    <w:p w:rsidR="00643B47" w:rsidRPr="00AC3FC9" w:rsidRDefault="00F03D1B" w:rsidP="004B438E">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5) через многофункциональные центры.</w:t>
      </w:r>
    </w:p>
    <w:p w:rsidR="00643B47" w:rsidRPr="00AC3FC9" w:rsidRDefault="00F03D1B" w:rsidP="004B438E">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1.7. Обращения граждан в целях получения информации о порядке предоставления муниципальной услуги рассматриваются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1.8. При ответах на телефонные звонки и устные обращения специалисты а</w:t>
      </w:r>
      <w:r w:rsidR="00571E78" w:rsidRPr="00AC3FC9">
        <w:rPr>
          <w:rFonts w:ascii="Times New Roman" w:eastAsia="Times New Roman" w:hAnsi="Times New Roman" w:cs="Times New Roman"/>
          <w:sz w:val="24"/>
          <w:szCs w:val="24"/>
        </w:rPr>
        <w:t>д</w:t>
      </w:r>
      <w:r w:rsidRPr="00AC3FC9">
        <w:rPr>
          <w:rFonts w:ascii="Times New Roman" w:eastAsia="Times New Roman" w:hAnsi="Times New Roman" w:cs="Times New Roman"/>
          <w:sz w:val="24"/>
          <w:szCs w:val="24"/>
        </w:rPr>
        <w:t>министрации Батмановского сельского поселения Кинешемского муниципального района подробно и в вежливой (корректной) форме информируют обратившихся по вопросам предоставления муниципальной услуги.</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Ответ на телефонный звонок должен начинаться с информации о фамилии, имени, отчества и должности специалиста, принявшего телефонный звонок.</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Время разговора не должно превышать 10 минут.</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должен быть сообщен телефонный номер, по которому можно получить необходимую информацию.</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1.9.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30 дней с даты их поступления.</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1.10. С момента подачи документов заявитель имеет право на получение сведений о том, на каком этапе (в процессе выполнения какой процедуры) находится представленный заявителем пакет документов.</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1.11. Консультации (справки) по вопросам предоставления муниципальной услуги предоставляются по следующим вопросам:</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 о перечне необходимых документов;</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 о комплектности (достаточности) представленных документов;</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 о времени приема и выдачи документов;</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4) о сроках предоставления муниципальной услуги;</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5) о порядке обжалования действий (бездействия) и решений, осуществляемых и принимаемых в ходе предоставления муниципальной услуги.</w:t>
      </w:r>
    </w:p>
    <w:p w:rsidR="00643B47" w:rsidRPr="00AC3FC9" w:rsidRDefault="00643B47">
      <w:pPr>
        <w:suppressAutoHyphens/>
        <w:spacing w:after="0" w:line="240" w:lineRule="auto"/>
        <w:jc w:val="center"/>
        <w:rPr>
          <w:rFonts w:ascii="Times New Roman" w:eastAsia="Times New Roman" w:hAnsi="Times New Roman" w:cs="Times New Roman"/>
          <w:b/>
          <w:sz w:val="24"/>
          <w:szCs w:val="24"/>
        </w:rPr>
      </w:pPr>
    </w:p>
    <w:p w:rsidR="00643B47" w:rsidRPr="004B438E" w:rsidRDefault="00F03D1B">
      <w:pPr>
        <w:suppressAutoHyphens/>
        <w:spacing w:after="0" w:line="240" w:lineRule="auto"/>
        <w:jc w:val="center"/>
        <w:rPr>
          <w:rFonts w:ascii="Times New Roman" w:eastAsia="Times New Roman" w:hAnsi="Times New Roman" w:cs="Times New Roman"/>
          <w:sz w:val="24"/>
          <w:szCs w:val="24"/>
        </w:rPr>
      </w:pPr>
      <w:r w:rsidRPr="004B438E">
        <w:rPr>
          <w:rFonts w:ascii="Times New Roman" w:eastAsia="Times New Roman" w:hAnsi="Times New Roman" w:cs="Times New Roman"/>
          <w:sz w:val="24"/>
          <w:szCs w:val="24"/>
        </w:rPr>
        <w:t>2. Стандарт предоставления муниципальной услуги</w:t>
      </w:r>
    </w:p>
    <w:p w:rsidR="00643B47" w:rsidRPr="004B438E" w:rsidRDefault="00643B47">
      <w:pPr>
        <w:suppressAutoHyphens/>
        <w:spacing w:after="0" w:line="240" w:lineRule="auto"/>
        <w:jc w:val="center"/>
        <w:rPr>
          <w:rFonts w:ascii="Times New Roman" w:eastAsia="Times New Roman" w:hAnsi="Times New Roman" w:cs="Times New Roman"/>
          <w:sz w:val="24"/>
          <w:szCs w:val="24"/>
        </w:rPr>
      </w:pPr>
    </w:p>
    <w:p w:rsidR="00643B47" w:rsidRPr="00AC3FC9" w:rsidRDefault="00F03D1B" w:rsidP="00FD2B3C">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2.1. Наименование муниципальной услуги: «Утверждение схемы расположения земельного участка на кадастровом плане территории». </w:t>
      </w:r>
    </w:p>
    <w:p w:rsidR="00643B47" w:rsidRPr="00AC3FC9" w:rsidRDefault="00F03D1B" w:rsidP="004D5732">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2.2. Предоставление муниципальной услуги осуществляется администрацией Батмановского сельского поселения Кинешемского муниципального района. Полномочия по организации предоставления муниципальной услуги возложены на ведущего специалиста администрации Батмановского сельского поселения Кинешемского муниципального района - уполномоченное лицо, утвержденное постановлением администрацией Батмановского сельского поселения Кинешемского муниципального района.</w:t>
      </w:r>
    </w:p>
    <w:p w:rsidR="00643B47" w:rsidRPr="00AC3FC9" w:rsidRDefault="00F03D1B" w:rsidP="004D5732">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2.3. Результатом предоставления муниципальной услуги являются: </w:t>
      </w:r>
    </w:p>
    <w:p w:rsidR="00643B47" w:rsidRPr="00AC3FC9" w:rsidRDefault="00F03D1B" w:rsidP="004D5732">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1) постановление администрации Батмановского сельского поселения Кинешемского муниципального района об утверждении схемы расположения земельного участка на кадастровом плане территории (далее - Схема); </w:t>
      </w:r>
    </w:p>
    <w:p w:rsidR="00643B47" w:rsidRPr="00AC3FC9" w:rsidRDefault="00F03D1B" w:rsidP="004D5732">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w:t>
      </w:r>
      <w:r w:rsidRPr="00AC3FC9">
        <w:rPr>
          <w:rFonts w:ascii="Times New Roman" w:eastAsia="Times New Roman" w:hAnsi="Times New Roman" w:cs="Times New Roman"/>
          <w:color w:val="FF0000"/>
          <w:sz w:val="24"/>
          <w:szCs w:val="24"/>
        </w:rPr>
        <w:t xml:space="preserve"> </w:t>
      </w:r>
      <w:r w:rsidRPr="00AC3FC9">
        <w:rPr>
          <w:rFonts w:ascii="Times New Roman" w:eastAsia="Times New Roman" w:hAnsi="Times New Roman" w:cs="Times New Roman"/>
          <w:sz w:val="24"/>
          <w:szCs w:val="24"/>
        </w:rPr>
        <w:t>решение об отказе в утверждении Схемы,  оформленное письмом с уведомлением в адрес заявителя с обоснованием причин отказа в предоставлении муниципальной услуги, подписанное главой администрации.</w:t>
      </w:r>
    </w:p>
    <w:p w:rsidR="00643B47" w:rsidRPr="00AC3FC9" w:rsidRDefault="00F03D1B" w:rsidP="001F7F7D">
      <w:pPr>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2.4. Общий срок предоставления муниципальной услуги составляет:</w:t>
      </w:r>
    </w:p>
    <w:p w:rsidR="00643B47" w:rsidRPr="00AC3FC9" w:rsidRDefault="00F03D1B" w:rsidP="004D5732">
      <w:pPr>
        <w:numPr>
          <w:ilvl w:val="0"/>
          <w:numId w:val="1"/>
        </w:num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lastRenderedPageBreak/>
        <w:t>60 календарных дней со дня поступления заявления об утверждении Схемы (в случае образования земельного участка для его продажи или предоставления в аренду путем проведения аукциона);</w:t>
      </w:r>
    </w:p>
    <w:p w:rsidR="00643B47" w:rsidRPr="00AC3FC9" w:rsidRDefault="00F03D1B" w:rsidP="004D5732">
      <w:pPr>
        <w:numPr>
          <w:ilvl w:val="0"/>
          <w:numId w:val="1"/>
        </w:num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30 календарных дней со дня поступления заявления об утверждении Схемы (в остальных случаях); </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2.5. Правовые основания для предоставления муниципальной услуги:</w:t>
      </w:r>
    </w:p>
    <w:p w:rsidR="00643B47" w:rsidRPr="004B438E" w:rsidRDefault="00F03D1B" w:rsidP="004B438E">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w:t>
      </w:r>
      <w:r w:rsidRPr="004B438E">
        <w:rPr>
          <w:rFonts w:ascii="Times New Roman" w:eastAsia="Times New Roman" w:hAnsi="Times New Roman" w:cs="Times New Roman"/>
          <w:sz w:val="24"/>
          <w:szCs w:val="24"/>
        </w:rPr>
        <w:t xml:space="preserve">Гражданский </w:t>
      </w:r>
      <w:hyperlink r:id="rId8">
        <w:r w:rsidRPr="004B438E">
          <w:rPr>
            <w:rFonts w:ascii="Times New Roman" w:eastAsia="Times New Roman" w:hAnsi="Times New Roman" w:cs="Times New Roman"/>
            <w:sz w:val="24"/>
            <w:szCs w:val="24"/>
          </w:rPr>
          <w:t>кодекс</w:t>
        </w:r>
      </w:hyperlink>
      <w:r w:rsidRPr="004B438E">
        <w:rPr>
          <w:rFonts w:ascii="Times New Roman" w:eastAsia="Times New Roman" w:hAnsi="Times New Roman" w:cs="Times New Roman"/>
          <w:sz w:val="24"/>
          <w:szCs w:val="24"/>
        </w:rPr>
        <w:t xml:space="preserve"> Российской Федерации;</w:t>
      </w:r>
    </w:p>
    <w:p w:rsidR="00643B47" w:rsidRPr="004B438E" w:rsidRDefault="00F03D1B" w:rsidP="004B438E">
      <w:pPr>
        <w:suppressAutoHyphens/>
        <w:spacing w:after="0" w:line="240" w:lineRule="auto"/>
        <w:ind w:firstLine="709"/>
        <w:jc w:val="both"/>
        <w:rPr>
          <w:rFonts w:ascii="Times New Roman" w:eastAsia="Times New Roman" w:hAnsi="Times New Roman" w:cs="Times New Roman"/>
          <w:sz w:val="24"/>
          <w:szCs w:val="24"/>
        </w:rPr>
      </w:pPr>
      <w:r w:rsidRPr="004B438E">
        <w:rPr>
          <w:rFonts w:ascii="Times New Roman" w:eastAsia="Times New Roman" w:hAnsi="Times New Roman" w:cs="Times New Roman"/>
          <w:sz w:val="24"/>
          <w:szCs w:val="24"/>
        </w:rPr>
        <w:t xml:space="preserve">- Земельный </w:t>
      </w:r>
      <w:hyperlink r:id="rId9">
        <w:r w:rsidRPr="004B438E">
          <w:rPr>
            <w:rFonts w:ascii="Times New Roman" w:eastAsia="Times New Roman" w:hAnsi="Times New Roman" w:cs="Times New Roman"/>
            <w:sz w:val="24"/>
            <w:szCs w:val="24"/>
          </w:rPr>
          <w:t>кодекс</w:t>
        </w:r>
      </w:hyperlink>
      <w:r w:rsidRPr="004B438E">
        <w:rPr>
          <w:rFonts w:ascii="Times New Roman" w:eastAsia="Times New Roman" w:hAnsi="Times New Roman" w:cs="Times New Roman"/>
          <w:sz w:val="24"/>
          <w:szCs w:val="24"/>
        </w:rPr>
        <w:t xml:space="preserve"> Российской Федерации;</w:t>
      </w:r>
    </w:p>
    <w:p w:rsidR="00643B47" w:rsidRPr="004B438E" w:rsidRDefault="00F03D1B" w:rsidP="004B438E">
      <w:pPr>
        <w:suppressAutoHyphens/>
        <w:spacing w:after="0" w:line="240" w:lineRule="auto"/>
        <w:ind w:firstLine="709"/>
        <w:jc w:val="both"/>
        <w:rPr>
          <w:rFonts w:ascii="Times New Roman" w:eastAsia="Times New Roman" w:hAnsi="Times New Roman" w:cs="Times New Roman"/>
          <w:sz w:val="24"/>
          <w:szCs w:val="24"/>
        </w:rPr>
      </w:pPr>
      <w:r w:rsidRPr="004B438E">
        <w:rPr>
          <w:rFonts w:ascii="Times New Roman" w:eastAsia="Times New Roman" w:hAnsi="Times New Roman" w:cs="Times New Roman"/>
          <w:sz w:val="24"/>
          <w:szCs w:val="24"/>
        </w:rPr>
        <w:t xml:space="preserve">- Федеральный </w:t>
      </w:r>
      <w:hyperlink r:id="rId10">
        <w:r w:rsidRPr="004B438E">
          <w:rPr>
            <w:rFonts w:ascii="Times New Roman" w:eastAsia="Times New Roman" w:hAnsi="Times New Roman" w:cs="Times New Roman"/>
            <w:sz w:val="24"/>
            <w:szCs w:val="24"/>
          </w:rPr>
          <w:t>закон</w:t>
        </w:r>
      </w:hyperlink>
      <w:r w:rsidRPr="004B438E">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43B47" w:rsidRPr="004B438E" w:rsidRDefault="00F03D1B" w:rsidP="004B438E">
      <w:pPr>
        <w:suppressAutoHyphens/>
        <w:spacing w:after="0" w:line="240" w:lineRule="auto"/>
        <w:ind w:firstLine="709"/>
        <w:jc w:val="both"/>
        <w:rPr>
          <w:rFonts w:ascii="Times New Roman" w:eastAsia="Times New Roman" w:hAnsi="Times New Roman" w:cs="Times New Roman"/>
          <w:sz w:val="24"/>
          <w:szCs w:val="24"/>
        </w:rPr>
      </w:pPr>
      <w:r w:rsidRPr="004B438E">
        <w:rPr>
          <w:rFonts w:ascii="Times New Roman" w:eastAsia="Times New Roman" w:hAnsi="Times New Roman" w:cs="Times New Roman"/>
          <w:sz w:val="24"/>
          <w:szCs w:val="24"/>
        </w:rPr>
        <w:t xml:space="preserve">- Федеральный </w:t>
      </w:r>
      <w:hyperlink r:id="rId11">
        <w:r w:rsidRPr="004B438E">
          <w:rPr>
            <w:rFonts w:ascii="Times New Roman" w:eastAsia="Times New Roman" w:hAnsi="Times New Roman" w:cs="Times New Roman"/>
            <w:sz w:val="24"/>
            <w:szCs w:val="24"/>
          </w:rPr>
          <w:t>закон</w:t>
        </w:r>
      </w:hyperlink>
      <w:r w:rsidRPr="004B438E">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643B47" w:rsidRPr="004B438E" w:rsidRDefault="00F03D1B" w:rsidP="004B438E">
      <w:pPr>
        <w:suppressAutoHyphens/>
        <w:spacing w:after="0" w:line="240" w:lineRule="auto"/>
        <w:ind w:firstLine="709"/>
        <w:jc w:val="both"/>
        <w:rPr>
          <w:rFonts w:ascii="Times New Roman" w:eastAsia="Times New Roman" w:hAnsi="Times New Roman" w:cs="Times New Roman"/>
          <w:sz w:val="24"/>
          <w:szCs w:val="24"/>
        </w:rPr>
      </w:pPr>
      <w:r w:rsidRPr="004B438E">
        <w:rPr>
          <w:rFonts w:ascii="Times New Roman" w:eastAsia="Times New Roman" w:hAnsi="Times New Roman" w:cs="Times New Roman"/>
          <w:sz w:val="24"/>
          <w:szCs w:val="24"/>
        </w:rPr>
        <w:t xml:space="preserve">- Федеральный </w:t>
      </w:r>
      <w:hyperlink r:id="rId12">
        <w:r w:rsidRPr="004B438E">
          <w:rPr>
            <w:rFonts w:ascii="Times New Roman" w:eastAsia="Times New Roman" w:hAnsi="Times New Roman" w:cs="Times New Roman"/>
            <w:sz w:val="24"/>
            <w:szCs w:val="24"/>
          </w:rPr>
          <w:t>закон</w:t>
        </w:r>
      </w:hyperlink>
      <w:r w:rsidRPr="004B438E">
        <w:rPr>
          <w:rFonts w:ascii="Times New Roman" w:eastAsia="Times New Roman" w:hAnsi="Times New Roman" w:cs="Times New Roman"/>
          <w:sz w:val="24"/>
          <w:szCs w:val="24"/>
        </w:rPr>
        <w:t xml:space="preserve"> от 06.04.2011 № 63-ФЗ «Об электронной подписи»;</w:t>
      </w:r>
    </w:p>
    <w:p w:rsidR="00F56087" w:rsidRPr="00F56087" w:rsidRDefault="00F03D1B" w:rsidP="004B438E">
      <w:pPr>
        <w:spacing w:after="0" w:line="240" w:lineRule="auto"/>
        <w:ind w:firstLine="709"/>
        <w:jc w:val="both"/>
        <w:rPr>
          <w:rFonts w:ascii="Times New Roman" w:eastAsia="Times New Roman" w:hAnsi="Times New Roman" w:cs="Times New Roman"/>
          <w:sz w:val="24"/>
          <w:szCs w:val="24"/>
        </w:rPr>
      </w:pPr>
      <w:r w:rsidRPr="004B438E">
        <w:rPr>
          <w:rFonts w:ascii="Times New Roman" w:eastAsia="Times New Roman" w:hAnsi="Times New Roman" w:cs="Times New Roman"/>
          <w:sz w:val="24"/>
          <w:szCs w:val="24"/>
        </w:rPr>
        <w:t xml:space="preserve">- </w:t>
      </w:r>
      <w:r w:rsidR="00F56087" w:rsidRPr="004B438E">
        <w:rPr>
          <w:rFonts w:ascii="Times New Roman" w:eastAsia="Times New Roman" w:hAnsi="Times New Roman" w:cs="Times New Roman"/>
          <w:sz w:val="24"/>
          <w:szCs w:val="24"/>
        </w:rPr>
        <w:t>Федеральный закон от</w:t>
      </w:r>
      <w:r w:rsidR="00F56087" w:rsidRPr="00F56087">
        <w:rPr>
          <w:rFonts w:ascii="Times New Roman" w:eastAsia="Times New Roman" w:hAnsi="Times New Roman" w:cs="Times New Roman"/>
          <w:sz w:val="24"/>
          <w:szCs w:val="24"/>
        </w:rPr>
        <w:t xml:space="preserve"> 24.07.2007 №221-ФЗ «О кадастровой деятельности</w:t>
      </w:r>
      <w:r w:rsidR="00F56087">
        <w:rPr>
          <w:rFonts w:ascii="Times New Roman" w:eastAsia="Times New Roman" w:hAnsi="Times New Roman" w:cs="Times New Roman"/>
          <w:sz w:val="24"/>
          <w:szCs w:val="24"/>
        </w:rPr>
        <w:t>»</w:t>
      </w:r>
      <w:r w:rsidR="00F56087" w:rsidRPr="00F56087">
        <w:rPr>
          <w:rFonts w:ascii="Times New Roman" w:eastAsia="Times New Roman" w:hAnsi="Times New Roman" w:cs="Times New Roman"/>
          <w:sz w:val="24"/>
          <w:szCs w:val="24"/>
        </w:rPr>
        <w:t xml:space="preserve"> </w:t>
      </w:r>
    </w:p>
    <w:p w:rsidR="00643B47" w:rsidRPr="00AC3FC9" w:rsidRDefault="00F03D1B" w:rsidP="004B438E">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w:t>
      </w:r>
      <w:hyperlink r:id="rId13">
        <w:r w:rsidRPr="00CF010B">
          <w:rPr>
            <w:rFonts w:ascii="Times New Roman" w:eastAsia="Times New Roman" w:hAnsi="Times New Roman" w:cs="Times New Roman"/>
            <w:sz w:val="24"/>
            <w:szCs w:val="24"/>
          </w:rPr>
          <w:t>постановление</w:t>
        </w:r>
      </w:hyperlink>
      <w:r w:rsidRPr="00CF010B">
        <w:rPr>
          <w:rFonts w:ascii="Times New Roman" w:eastAsia="Times New Roman" w:hAnsi="Times New Roman" w:cs="Times New Roman"/>
          <w:sz w:val="24"/>
          <w:szCs w:val="24"/>
        </w:rPr>
        <w:t xml:space="preserve"> Правит</w:t>
      </w:r>
      <w:r w:rsidRPr="00AC3FC9">
        <w:rPr>
          <w:rFonts w:ascii="Times New Roman" w:eastAsia="Times New Roman" w:hAnsi="Times New Roman" w:cs="Times New Roman"/>
          <w:sz w:val="24"/>
          <w:szCs w:val="24"/>
        </w:rPr>
        <w:t>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3B47" w:rsidRPr="00AC3FC9" w:rsidRDefault="00F03D1B">
      <w:pPr>
        <w:spacing w:after="0" w:line="240" w:lineRule="auto"/>
        <w:ind w:firstLine="720"/>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43B47" w:rsidRPr="00AC3FC9" w:rsidRDefault="00F03D1B">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43B47" w:rsidRPr="00AC3FC9" w:rsidRDefault="00F03D1B">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643B47" w:rsidRPr="00AC3FC9" w:rsidRDefault="00F03D1B">
      <w:pPr>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Генеральный план и Правила землепользования и застройки Батмановского сельского поселения, утвержденные Решением Совета Батмановского сельск</w:t>
      </w:r>
      <w:r w:rsidR="004B438E">
        <w:rPr>
          <w:rFonts w:ascii="Times New Roman" w:eastAsia="Times New Roman" w:hAnsi="Times New Roman" w:cs="Times New Roman"/>
          <w:sz w:val="24"/>
          <w:szCs w:val="24"/>
        </w:rPr>
        <w:t xml:space="preserve">ого поселения от 17.10.2012 г. </w:t>
      </w:r>
      <w:r w:rsidRPr="00AC3FC9">
        <w:rPr>
          <w:rFonts w:ascii="Times New Roman" w:eastAsia="Times New Roman" w:hAnsi="Times New Roman" w:cs="Times New Roman"/>
          <w:sz w:val="24"/>
          <w:szCs w:val="24"/>
        </w:rPr>
        <w:t>№ 63 (103) «</w:t>
      </w:r>
      <w:r w:rsidRPr="00AC3FC9">
        <w:rPr>
          <w:rFonts w:ascii="Times New Roman" w:eastAsia="Times New Roman" w:hAnsi="Times New Roman" w:cs="Times New Roman"/>
          <w:color w:val="FF0000"/>
          <w:sz w:val="24"/>
          <w:szCs w:val="24"/>
        </w:rPr>
        <w:t xml:space="preserve"> </w:t>
      </w:r>
      <w:r w:rsidRPr="00AC3FC9">
        <w:rPr>
          <w:rFonts w:ascii="Times New Roman" w:eastAsia="Times New Roman" w:hAnsi="Times New Roman" w:cs="Times New Roman"/>
          <w:sz w:val="24"/>
          <w:szCs w:val="24"/>
        </w:rPr>
        <w:t>Об утверждении Генерального плана Батмановского сельского поселения Кинешемского муниципального района  Ивановской области   и Правил землепользования и застройки Батмановского сельского поселения»</w:t>
      </w:r>
    </w:p>
    <w:p w:rsidR="00643B47" w:rsidRPr="00AC3FC9" w:rsidRDefault="00F03D1B">
      <w:pPr>
        <w:suppressAutoHyphens/>
        <w:spacing w:after="0" w:line="240" w:lineRule="auto"/>
        <w:ind w:firstLine="720"/>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настоящий административный регламент.</w:t>
      </w:r>
    </w:p>
    <w:p w:rsidR="00643B47" w:rsidRPr="004B438E" w:rsidRDefault="00F03D1B">
      <w:pPr>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2.6. Для получения муниципальной услуги Заявителем (заявителями) подается </w:t>
      </w:r>
      <w:r w:rsidRPr="004B438E">
        <w:rPr>
          <w:rFonts w:ascii="Times New Roman" w:eastAsia="Times New Roman" w:hAnsi="Times New Roman" w:cs="Times New Roman"/>
          <w:sz w:val="24"/>
          <w:szCs w:val="24"/>
        </w:rPr>
        <w:t>заявление об утверждении схемы расположения земельного участка на кадастровом плане территории (Приложение № 1 к настоящему Регламенту).</w:t>
      </w:r>
    </w:p>
    <w:p w:rsidR="00643B47" w:rsidRPr="004B438E" w:rsidRDefault="00F03D1B">
      <w:pPr>
        <w:spacing w:after="0" w:line="240" w:lineRule="auto"/>
        <w:ind w:firstLine="540"/>
        <w:jc w:val="both"/>
        <w:rPr>
          <w:rFonts w:ascii="Times New Roman" w:eastAsia="Times New Roman" w:hAnsi="Times New Roman" w:cs="Times New Roman"/>
          <w:sz w:val="24"/>
          <w:szCs w:val="24"/>
        </w:rPr>
      </w:pPr>
      <w:r w:rsidRPr="004B438E">
        <w:rPr>
          <w:rFonts w:ascii="Times New Roman" w:eastAsia="Times New Roman" w:hAnsi="Times New Roman" w:cs="Times New Roman"/>
          <w:sz w:val="24"/>
          <w:szCs w:val="24"/>
        </w:rPr>
        <w:t>В заявлении указываются:</w:t>
      </w:r>
    </w:p>
    <w:p w:rsidR="00643B47" w:rsidRPr="00AC3FC9" w:rsidRDefault="00F03D1B" w:rsidP="00571E78">
      <w:pPr>
        <w:numPr>
          <w:ilvl w:val="0"/>
          <w:numId w:val="2"/>
        </w:numPr>
        <w:spacing w:after="0" w:line="240" w:lineRule="auto"/>
        <w:ind w:firstLine="709"/>
        <w:jc w:val="both"/>
        <w:rPr>
          <w:rFonts w:ascii="Times New Roman" w:eastAsia="Times New Roman" w:hAnsi="Times New Roman" w:cs="Times New Roman"/>
          <w:sz w:val="24"/>
          <w:szCs w:val="24"/>
        </w:rPr>
      </w:pPr>
      <w:r w:rsidRPr="004B438E">
        <w:rPr>
          <w:rFonts w:ascii="Times New Roman" w:eastAsia="Times New Roman" w:hAnsi="Times New Roman" w:cs="Times New Roman"/>
          <w:sz w:val="24"/>
          <w:szCs w:val="24"/>
        </w:rPr>
        <w:lastRenderedPageBreak/>
        <w:t>фамилия, имя и (при наличии</w:t>
      </w:r>
      <w:r w:rsidRPr="00AC3FC9">
        <w:rPr>
          <w:rFonts w:ascii="Times New Roman" w:eastAsia="Times New Roman" w:hAnsi="Times New Roman" w:cs="Times New Roman"/>
          <w:sz w:val="24"/>
          <w:szCs w:val="24"/>
        </w:rPr>
        <w:t>)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
    <w:p w:rsidR="00643B47" w:rsidRPr="00AC3FC9" w:rsidRDefault="00F03D1B" w:rsidP="00571E78">
      <w:pPr>
        <w:numPr>
          <w:ilvl w:val="0"/>
          <w:numId w:val="2"/>
        </w:num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3B47" w:rsidRPr="00AC3FC9" w:rsidRDefault="00F03D1B" w:rsidP="00571E78">
      <w:pPr>
        <w:numPr>
          <w:ilvl w:val="0"/>
          <w:numId w:val="2"/>
        </w:num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кадастровый номер земельного участка или земельных участков;</w:t>
      </w:r>
    </w:p>
    <w:p w:rsidR="00643B47" w:rsidRPr="00AC3FC9" w:rsidRDefault="00F03D1B" w:rsidP="00571E78">
      <w:pPr>
        <w:numPr>
          <w:ilvl w:val="0"/>
          <w:numId w:val="2"/>
        </w:num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площадь образуемого земельного участка (земельных участков);</w:t>
      </w:r>
    </w:p>
    <w:p w:rsidR="00643B47" w:rsidRPr="00AC3FC9" w:rsidRDefault="00F03D1B" w:rsidP="00571E78">
      <w:pPr>
        <w:numPr>
          <w:ilvl w:val="0"/>
          <w:numId w:val="2"/>
        </w:num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вид разрешенного использования земельного участка (земельных участков);</w:t>
      </w:r>
    </w:p>
    <w:p w:rsidR="00643B47" w:rsidRPr="00AC3FC9" w:rsidRDefault="00F03D1B" w:rsidP="00571E78">
      <w:pPr>
        <w:numPr>
          <w:ilvl w:val="0"/>
          <w:numId w:val="2"/>
        </w:num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цель образования земельного участка (земельных участков);</w:t>
      </w:r>
    </w:p>
    <w:p w:rsidR="00643B47" w:rsidRPr="00AC3FC9" w:rsidRDefault="00F03D1B" w:rsidP="00571E78">
      <w:pPr>
        <w:numPr>
          <w:ilvl w:val="0"/>
          <w:numId w:val="2"/>
        </w:num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643B47" w:rsidRPr="00AC3FC9" w:rsidRDefault="00F03D1B" w:rsidP="00571E78">
      <w:pPr>
        <w:numPr>
          <w:ilvl w:val="0"/>
          <w:numId w:val="2"/>
        </w:num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контактные телефоны, почтовый адрес и (или) адрес электронной почты для связи с заявителем</w:t>
      </w:r>
    </w:p>
    <w:p w:rsidR="00643B47" w:rsidRPr="00AC3FC9" w:rsidRDefault="00643B47" w:rsidP="00571E78">
      <w:pPr>
        <w:spacing w:after="0" w:line="240" w:lineRule="auto"/>
        <w:ind w:firstLine="709"/>
        <w:jc w:val="both"/>
        <w:rPr>
          <w:rFonts w:ascii="Times New Roman" w:eastAsia="Times New Roman" w:hAnsi="Times New Roman" w:cs="Times New Roman"/>
          <w:sz w:val="24"/>
          <w:szCs w:val="24"/>
        </w:rPr>
      </w:pPr>
    </w:p>
    <w:p w:rsidR="00CF010B" w:rsidRPr="00CF010B" w:rsidRDefault="00F03D1B" w:rsidP="00090895">
      <w:pPr>
        <w:spacing w:after="0"/>
        <w:ind w:firstLineChars="295" w:firstLine="708"/>
        <w:jc w:val="center"/>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2.6.1</w:t>
      </w:r>
      <w:r w:rsidR="00CF010B" w:rsidRPr="00CF010B">
        <w:rPr>
          <w:rFonts w:ascii="Times New Roman" w:eastAsia="Times New Roman" w:hAnsi="Times New Roman" w:cs="Times New Roman"/>
          <w:sz w:val="24"/>
          <w:szCs w:val="24"/>
        </w:rPr>
        <w:t>.К заявлению прилагаются:</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а) копия документа, удостоверяющего личность заявителя или его уполномоченного представителя;</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б) документ, подтверждающий права (полномочия) уполномоченного представителя в случае, если с заявлением обращается представитель заявителя;</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в) заверенный перевод на русский язык документов:</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удостоверяющих личность заявителя, в случае, если заявителем является иностранное физическое лицо;</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г) схема расположения земельного участка (земельных участков) на кадастровом плане территории;</w:t>
      </w:r>
    </w:p>
    <w:p w:rsidR="00CF010B" w:rsidRPr="00CF010B" w:rsidRDefault="00CF010B" w:rsidP="00CF010B">
      <w:pPr>
        <w:autoSpaceDE w:val="0"/>
        <w:autoSpaceDN w:val="0"/>
        <w:adjustRightInd w:val="0"/>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 xml:space="preserve">д) копии правоустанавливающих или правоудостоверяющих документов на земельный участок (земельные участки), принадлежащий заявителю, в случае, если право собственности не зарегистрировано в </w:t>
      </w:r>
      <w:r w:rsidRPr="00CF010B">
        <w:rPr>
          <w:rFonts w:ascii="Times New Roman" w:hAnsi="Times New Roman" w:cs="Times New Roman"/>
          <w:sz w:val="24"/>
          <w:szCs w:val="24"/>
        </w:rPr>
        <w:t>Едином государственном реестре недвижимости</w:t>
      </w:r>
      <w:r w:rsidRPr="00CF010B">
        <w:rPr>
          <w:rFonts w:ascii="Times New Roman" w:eastAsia="Times New Roman" w:hAnsi="Times New Roman" w:cs="Times New Roman"/>
          <w:sz w:val="24"/>
          <w:szCs w:val="24"/>
        </w:rPr>
        <w:t>;</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 xml:space="preserve">копии правоустанавливающих или правоудостоверяющих документов на здание, сооружение, принадлежащие заявителю, в случае, если право собственности не зарегистрировано в </w:t>
      </w:r>
      <w:r w:rsidRPr="00CF010B">
        <w:rPr>
          <w:rFonts w:ascii="Times New Roman" w:hAnsi="Times New Roman" w:cs="Times New Roman"/>
          <w:sz w:val="24"/>
          <w:szCs w:val="24"/>
        </w:rPr>
        <w:t>Едином государственном реестре недвижимости</w:t>
      </w:r>
      <w:r w:rsidRPr="00CF010B">
        <w:rPr>
          <w:rFonts w:ascii="Times New Roman" w:eastAsia="Times New Roman" w:hAnsi="Times New Roman" w:cs="Times New Roman"/>
          <w:sz w:val="24"/>
          <w:szCs w:val="24"/>
        </w:rPr>
        <w:t xml:space="preserve"> (при наличии зданий, сооружений на земельном участке);</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 xml:space="preserve">з) нотариально заверенное согласие супруга в случае приобретения земельного участка в собственность одним из супругов </w:t>
      </w:r>
      <w:r w:rsidRPr="00F56087">
        <w:rPr>
          <w:rFonts w:ascii="Times New Roman" w:eastAsia="Times New Roman" w:hAnsi="Times New Roman" w:cs="Times New Roman"/>
          <w:sz w:val="24"/>
          <w:szCs w:val="24"/>
        </w:rPr>
        <w:t>(</w:t>
      </w:r>
      <w:hyperlink r:id="rId14">
        <w:r w:rsidRPr="00F56087">
          <w:rPr>
            <w:rFonts w:ascii="Times New Roman" w:eastAsia="Times New Roman" w:hAnsi="Times New Roman" w:cs="Times New Roman"/>
            <w:sz w:val="24"/>
            <w:szCs w:val="24"/>
          </w:rPr>
          <w:t>п. 2</w:t>
        </w:r>
      </w:hyperlink>
      <w:r w:rsidRPr="00CF010B">
        <w:rPr>
          <w:rFonts w:ascii="Times New Roman" w:eastAsia="Times New Roman" w:hAnsi="Times New Roman" w:cs="Times New Roman"/>
          <w:sz w:val="24"/>
          <w:szCs w:val="24"/>
        </w:rPr>
        <w:t xml:space="preserve"> Приказа Минэкономразвития России от 12.01.2015 № 1);</w:t>
      </w:r>
    </w:p>
    <w:p w:rsidR="00CF010B" w:rsidRPr="00CF010B" w:rsidRDefault="00CF010B" w:rsidP="00CF010B">
      <w:pPr>
        <w:suppressAutoHyphens/>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2.6.2. К заявлению могут быть приложены:</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б) кадастровая выписка о земельном участке или кадастровый паспорт земельного участка, кадастровый план территории;</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в) документ о правах на земельный участок:</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lastRenderedPageBreak/>
        <w:t xml:space="preserve">г) выписка из </w:t>
      </w:r>
      <w:r w:rsidRPr="00CF010B">
        <w:rPr>
          <w:rFonts w:ascii="Times New Roman" w:hAnsi="Times New Roman" w:cs="Times New Roman"/>
          <w:sz w:val="24"/>
          <w:szCs w:val="24"/>
        </w:rPr>
        <w:t>Единого государственного реестра недвижимости</w:t>
      </w:r>
      <w:r w:rsidRPr="00CF010B">
        <w:rPr>
          <w:rFonts w:ascii="Times New Roman" w:eastAsia="Times New Roman" w:hAnsi="Times New Roman" w:cs="Times New Roman"/>
          <w:sz w:val="24"/>
          <w:szCs w:val="24"/>
        </w:rPr>
        <w:t xml:space="preserve"> о правах на земельный участок;</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д) уведомление об отсутствии в</w:t>
      </w:r>
      <w:r w:rsidR="00D817F9">
        <w:rPr>
          <w:rFonts w:ascii="Times New Roman" w:eastAsia="Times New Roman" w:hAnsi="Times New Roman" w:cs="Times New Roman"/>
          <w:sz w:val="24"/>
          <w:szCs w:val="24"/>
        </w:rPr>
        <w:t xml:space="preserve"> </w:t>
      </w:r>
      <w:r w:rsidRPr="00CF010B">
        <w:rPr>
          <w:rFonts w:ascii="Times New Roman" w:hAnsi="Times New Roman" w:cs="Times New Roman"/>
          <w:sz w:val="24"/>
          <w:szCs w:val="24"/>
        </w:rPr>
        <w:t>Едином государственном реестре недвижимости</w:t>
      </w:r>
      <w:r w:rsidRPr="00CF010B">
        <w:rPr>
          <w:rFonts w:ascii="Times New Roman" w:eastAsia="Times New Roman" w:hAnsi="Times New Roman" w:cs="Times New Roman"/>
          <w:sz w:val="24"/>
          <w:szCs w:val="24"/>
        </w:rPr>
        <w:t xml:space="preserve"> запрашиваемых сведений о зарегистрированных правах на указанный земельный участок;</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е) документ о правах на здание, сооружение, находящихся на земельном участке:</w:t>
      </w:r>
    </w:p>
    <w:p w:rsidR="00CF010B" w:rsidRPr="00CF010B" w:rsidRDefault="00CF010B" w:rsidP="00CF010B">
      <w:pPr>
        <w:spacing w:after="0"/>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 xml:space="preserve">ж) выписка из </w:t>
      </w:r>
      <w:r w:rsidRPr="00CF010B">
        <w:rPr>
          <w:rFonts w:ascii="Times New Roman" w:hAnsi="Times New Roman" w:cs="Times New Roman"/>
          <w:sz w:val="24"/>
          <w:szCs w:val="24"/>
        </w:rPr>
        <w:t>Единого государственного реестра недвижимости</w:t>
      </w:r>
      <w:r w:rsidRPr="00CF010B">
        <w:rPr>
          <w:rFonts w:ascii="Times New Roman" w:eastAsia="Times New Roman" w:hAnsi="Times New Roman" w:cs="Times New Roman"/>
          <w:sz w:val="24"/>
          <w:szCs w:val="24"/>
        </w:rPr>
        <w:t xml:space="preserve"> о правах на здание, сооружение, находящихся на земельном участке;</w:t>
      </w:r>
    </w:p>
    <w:p w:rsidR="00643B47" w:rsidRPr="00CF010B" w:rsidRDefault="00CF010B" w:rsidP="00CF010B">
      <w:pPr>
        <w:spacing w:after="0" w:line="240" w:lineRule="auto"/>
        <w:ind w:firstLineChars="295" w:firstLine="708"/>
        <w:jc w:val="both"/>
        <w:rPr>
          <w:rFonts w:ascii="Times New Roman" w:eastAsia="Times New Roman" w:hAnsi="Times New Roman" w:cs="Times New Roman"/>
          <w:sz w:val="24"/>
          <w:szCs w:val="24"/>
        </w:rPr>
      </w:pPr>
      <w:r w:rsidRPr="00CF010B">
        <w:rPr>
          <w:rFonts w:ascii="Times New Roman" w:eastAsia="Times New Roman" w:hAnsi="Times New Roman" w:cs="Times New Roman"/>
          <w:sz w:val="24"/>
          <w:szCs w:val="24"/>
        </w:rPr>
        <w:t>з) уведомление об отсутствии в</w:t>
      </w:r>
      <w:r>
        <w:rPr>
          <w:rFonts w:ascii="Times New Roman" w:eastAsia="Times New Roman" w:hAnsi="Times New Roman" w:cs="Times New Roman"/>
          <w:sz w:val="24"/>
          <w:szCs w:val="24"/>
        </w:rPr>
        <w:t xml:space="preserve"> </w:t>
      </w:r>
      <w:r w:rsidRPr="00CF010B">
        <w:rPr>
          <w:rFonts w:ascii="Times New Roman" w:hAnsi="Times New Roman" w:cs="Times New Roman"/>
          <w:sz w:val="24"/>
          <w:szCs w:val="24"/>
        </w:rPr>
        <w:t>Едином государственном реестре недвижимости</w:t>
      </w:r>
      <w:r w:rsidRPr="00CF010B">
        <w:rPr>
          <w:rFonts w:ascii="Times New Roman" w:eastAsia="Times New Roman" w:hAnsi="Times New Roman" w:cs="Times New Roman"/>
          <w:sz w:val="24"/>
          <w:szCs w:val="24"/>
        </w:rPr>
        <w:t xml:space="preserve"> запрашиваемых сведений о зарегистрированных правах на указанные здания, сооружения</w:t>
      </w:r>
      <w:r>
        <w:rPr>
          <w:rFonts w:ascii="Times New Roman" w:eastAsia="Times New Roman" w:hAnsi="Times New Roman" w:cs="Times New Roman"/>
          <w:sz w:val="24"/>
          <w:szCs w:val="24"/>
        </w:rPr>
        <w:t>.</w:t>
      </w:r>
    </w:p>
    <w:p w:rsidR="00CF010B" w:rsidRDefault="00CF010B">
      <w:pPr>
        <w:spacing w:after="0" w:line="240" w:lineRule="auto"/>
        <w:ind w:firstLine="708"/>
        <w:jc w:val="both"/>
        <w:rPr>
          <w:rFonts w:ascii="Times New Roman" w:eastAsia="Times New Roman" w:hAnsi="Times New Roman" w:cs="Times New Roman"/>
          <w:sz w:val="24"/>
          <w:szCs w:val="24"/>
        </w:rPr>
      </w:pPr>
    </w:p>
    <w:p w:rsidR="00643B47" w:rsidRPr="00AC3FC9" w:rsidRDefault="00F03D1B">
      <w:pPr>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2.6.3. В случае если указанные в пункте 2.6.2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643B47" w:rsidRPr="00AC3FC9" w:rsidRDefault="00643B47">
      <w:pPr>
        <w:spacing w:after="0" w:line="240" w:lineRule="auto"/>
        <w:ind w:firstLine="708"/>
        <w:jc w:val="both"/>
        <w:rPr>
          <w:rFonts w:ascii="Times New Roman" w:eastAsia="Times New Roman" w:hAnsi="Times New Roman" w:cs="Times New Roman"/>
          <w:sz w:val="24"/>
          <w:szCs w:val="24"/>
        </w:rPr>
      </w:pPr>
    </w:p>
    <w:p w:rsidR="00643B47" w:rsidRPr="00AC3FC9" w:rsidRDefault="00F03D1B">
      <w:pPr>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2.7. При обращении на личном приеме в администрации  вместе с копиями документов, предусмотренными пунктом 2.6 Регламента, заявителем должны быть представлены их оригиналы для сличения.</w:t>
      </w:r>
    </w:p>
    <w:p w:rsidR="00643B47" w:rsidRPr="00AC3FC9" w:rsidRDefault="00F03D1B">
      <w:pPr>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Верность копий документов, направленных почтовым отправлением, должна быть засвидетельствована в нотариальном порядке.</w:t>
      </w:r>
    </w:p>
    <w:p w:rsidR="00643B47" w:rsidRPr="00AC3FC9" w:rsidRDefault="00F03D1B">
      <w:pPr>
        <w:suppressAutoHyphens/>
        <w:spacing w:after="0" w:line="240" w:lineRule="auto"/>
        <w:ind w:firstLine="720"/>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643B47" w:rsidRPr="00AC3FC9" w:rsidRDefault="00F03D1B" w:rsidP="00571E78">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заявление удостоверяется простой электронной подписью Заявителя;</w:t>
      </w:r>
    </w:p>
    <w:p w:rsidR="00643B47" w:rsidRPr="00AC3FC9" w:rsidRDefault="00F03D1B" w:rsidP="00571E78">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43B47" w:rsidRPr="00AC3FC9" w:rsidRDefault="00F03D1B">
      <w:pPr>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3B47" w:rsidRPr="00AC3FC9" w:rsidRDefault="00F03D1B">
      <w:pPr>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2.8. Основания для отказа в приеме и рассмотрении заявления о предоставлении муниципальной услуги:</w:t>
      </w:r>
    </w:p>
    <w:p w:rsidR="00643B47" w:rsidRPr="00AC3FC9" w:rsidRDefault="00F03D1B" w:rsidP="00571E78">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заявление носит анонимный характер; </w:t>
      </w:r>
    </w:p>
    <w:p w:rsidR="00643B47" w:rsidRPr="00AC3FC9" w:rsidRDefault="00F03D1B" w:rsidP="00571E78">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заявление не поддается прочтению или содержит ненормативную лексику.</w:t>
      </w:r>
    </w:p>
    <w:p w:rsidR="00643B47" w:rsidRPr="00AC3FC9" w:rsidRDefault="00F03D1B" w:rsidP="00571E78">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643B47" w:rsidRPr="00AC3FC9" w:rsidRDefault="00F03D1B" w:rsidP="00571E78">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представлены незаверенные копии документов или представлены копии  </w:t>
      </w: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документов, которые должны быть представлены в подлиннике;</w:t>
      </w:r>
    </w:p>
    <w:p w:rsidR="00643B47" w:rsidRPr="00AC3FC9" w:rsidRDefault="00F03D1B" w:rsidP="00571E78">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643B47" w:rsidRPr="00AC3FC9" w:rsidRDefault="00F03D1B" w:rsidP="00571E78">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 документы имеют подчистки, приписки, наличие зачеркнутых слов,   </w:t>
      </w: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нерасшифрованных сокращений, исправлений, за исключением    </w:t>
      </w: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исправлений, скрепленных печатью и заверенных подписью Заявителя или уполномоченного должностного лица;</w:t>
      </w:r>
    </w:p>
    <w:p w:rsidR="00643B47" w:rsidRPr="00AC3FC9" w:rsidRDefault="00F03D1B" w:rsidP="00571E78">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наличие противоречий в представленных документах и (или) документах, полученных в рамках межведомственного информационного взаимодействия;</w:t>
      </w:r>
    </w:p>
    <w:p w:rsidR="00643B47" w:rsidRPr="00AC3FC9" w:rsidRDefault="00F03D1B">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При этом заявителю должны быть указаны причины возврата заявления.</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lastRenderedPageBreak/>
        <w:t xml:space="preserve">2.9. Перечень оснований для отказа в предоставлении муниципальной услуги: </w:t>
      </w:r>
    </w:p>
    <w:p w:rsidR="00643B47" w:rsidRPr="00F56087"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w:t>
      </w:r>
      <w:r w:rsidRPr="00F56087">
        <w:rPr>
          <w:rFonts w:ascii="Times New Roman" w:eastAsia="Times New Roman" w:hAnsi="Times New Roman" w:cs="Times New Roman"/>
          <w:sz w:val="24"/>
          <w:szCs w:val="24"/>
        </w:rPr>
        <w:t xml:space="preserve">с </w:t>
      </w:r>
      <w:hyperlink r:id="rId15">
        <w:r w:rsidRPr="00F56087">
          <w:rPr>
            <w:rFonts w:ascii="Times New Roman" w:eastAsia="Times New Roman" w:hAnsi="Times New Roman" w:cs="Times New Roman"/>
            <w:sz w:val="24"/>
            <w:szCs w:val="24"/>
            <w:u w:val="single"/>
          </w:rPr>
          <w:t>пунктом 12</w:t>
        </w:r>
      </w:hyperlink>
      <w:r w:rsidRPr="00F56087">
        <w:rPr>
          <w:rFonts w:ascii="Times New Roman" w:eastAsia="Times New Roman" w:hAnsi="Times New Roman" w:cs="Times New Roman"/>
          <w:sz w:val="24"/>
          <w:szCs w:val="24"/>
        </w:rPr>
        <w:t xml:space="preserve"> статьи 11.10 Земельного кодекса РФ;</w:t>
      </w:r>
    </w:p>
    <w:p w:rsidR="00643B47" w:rsidRPr="00F56087" w:rsidRDefault="00F03D1B" w:rsidP="00571E78">
      <w:pPr>
        <w:spacing w:after="0" w:line="240" w:lineRule="auto"/>
        <w:ind w:firstLine="709"/>
        <w:jc w:val="both"/>
        <w:rPr>
          <w:rFonts w:ascii="Times New Roman" w:eastAsia="Times New Roman" w:hAnsi="Times New Roman" w:cs="Times New Roman"/>
          <w:sz w:val="24"/>
          <w:szCs w:val="24"/>
        </w:rPr>
      </w:pPr>
      <w:r w:rsidRPr="00F56087">
        <w:rPr>
          <w:rFonts w:ascii="Times New Roman" w:eastAsia="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3B47" w:rsidRPr="004B438E" w:rsidRDefault="00F03D1B" w:rsidP="00571E78">
      <w:pPr>
        <w:spacing w:after="0" w:line="240" w:lineRule="auto"/>
        <w:ind w:firstLine="709"/>
        <w:jc w:val="both"/>
        <w:rPr>
          <w:rFonts w:ascii="Times New Roman" w:eastAsia="Times New Roman" w:hAnsi="Times New Roman" w:cs="Times New Roman"/>
          <w:sz w:val="24"/>
          <w:szCs w:val="24"/>
        </w:rPr>
      </w:pPr>
      <w:r w:rsidRPr="00F56087">
        <w:rPr>
          <w:rFonts w:ascii="Times New Roman" w:eastAsia="Times New Roman" w:hAnsi="Times New Roman" w:cs="Times New Roman"/>
          <w:sz w:val="24"/>
          <w:szCs w:val="24"/>
        </w:rPr>
        <w:t xml:space="preserve">3) разработка схемы расположения земельного участка с нарушением </w:t>
      </w:r>
      <w:r w:rsidRPr="004B438E">
        <w:rPr>
          <w:rFonts w:ascii="Times New Roman" w:eastAsia="Times New Roman" w:hAnsi="Times New Roman" w:cs="Times New Roman"/>
          <w:sz w:val="24"/>
          <w:szCs w:val="24"/>
        </w:rPr>
        <w:t xml:space="preserve">предусмотренных </w:t>
      </w:r>
      <w:hyperlink r:id="rId16">
        <w:r w:rsidRPr="004B438E">
          <w:rPr>
            <w:rFonts w:ascii="Times New Roman" w:eastAsia="Times New Roman" w:hAnsi="Times New Roman" w:cs="Times New Roman"/>
            <w:sz w:val="24"/>
            <w:szCs w:val="24"/>
          </w:rPr>
          <w:t>статьей 11.9</w:t>
        </w:r>
      </w:hyperlink>
      <w:r w:rsidRPr="004B438E">
        <w:rPr>
          <w:rFonts w:ascii="Times New Roman" w:eastAsia="Times New Roman" w:hAnsi="Times New Roman" w:cs="Times New Roman"/>
          <w:sz w:val="24"/>
          <w:szCs w:val="24"/>
        </w:rPr>
        <w:t xml:space="preserve"> Земельного кодекса РФ требований к образуемым земельным участкам;</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4B438E">
        <w:rPr>
          <w:rFonts w:ascii="Times New Roman" w:eastAsia="Times New Roman" w:hAnsi="Times New Roman" w:cs="Times New Roman"/>
          <w:sz w:val="24"/>
          <w:szCs w:val="24"/>
        </w:rPr>
        <w:t>4) несоответствие схемы расположения</w:t>
      </w:r>
      <w:r w:rsidRPr="00F56087">
        <w:rPr>
          <w:rFonts w:ascii="Times New Roman" w:eastAsia="Times New Roman" w:hAnsi="Times New Roman" w:cs="Times New Roman"/>
          <w:sz w:val="24"/>
          <w:szCs w:val="24"/>
        </w:rPr>
        <w:t xml:space="preserve"> земельного участка утвержденному </w:t>
      </w:r>
      <w:r w:rsidRPr="00AC3FC9">
        <w:rPr>
          <w:rFonts w:ascii="Times New Roman" w:eastAsia="Times New Roman" w:hAnsi="Times New Roman" w:cs="Times New Roman"/>
          <w:sz w:val="24"/>
          <w:szCs w:val="24"/>
        </w:rPr>
        <w:t>проекту планировки территории, землеустроительной документации, положению об особо охраняемой природной территории;</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43B47" w:rsidRPr="00AC3FC9" w:rsidRDefault="00F03D1B">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2.10. Решение об отказе в предоставлении муниципальной услуги должно быть обоснованным и содержать все основания отказа. </w:t>
      </w:r>
    </w:p>
    <w:p w:rsidR="00643B47" w:rsidRPr="00AC3FC9" w:rsidRDefault="00F03D1B">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2.11. Муниципальная услуга предоставляется на бесплатной основе. </w:t>
      </w:r>
    </w:p>
    <w:p w:rsidR="00CF010B" w:rsidRPr="00CF010B"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shd w:val="clear" w:color="auto" w:fill="FFFFFF"/>
        </w:rPr>
        <w:t xml:space="preserve">2.12. </w:t>
      </w:r>
      <w:r w:rsidR="00CF010B" w:rsidRPr="00CF010B">
        <w:rPr>
          <w:rFonts w:ascii="Times New Roman" w:hAnsi="Times New Roman" w:cs="Times New Roman"/>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F56087">
        <w:rPr>
          <w:rFonts w:ascii="Times New Roman" w:hAnsi="Times New Roman" w:cs="Times New Roman"/>
          <w:bCs/>
          <w:sz w:val="24"/>
          <w:szCs w:val="24"/>
        </w:rPr>
        <w:t>.</w:t>
      </w:r>
      <w:r w:rsidR="00CF010B" w:rsidRPr="00CF010B">
        <w:rPr>
          <w:rFonts w:ascii="Times New Roman" w:eastAsia="Times New Roman" w:hAnsi="Times New Roman" w:cs="Times New Roman"/>
          <w:sz w:val="24"/>
          <w:szCs w:val="24"/>
        </w:rPr>
        <w:t xml:space="preserve"> </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2.13. Заявление подлежит регистрации в течение одного рабочего дня его поступления в администрацию Батмановского сельского поселения Кинешемского муниципального района.</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2.14. Заявление направляется:</w:t>
      </w:r>
    </w:p>
    <w:p w:rsidR="00643B47" w:rsidRPr="00AC3FC9" w:rsidRDefault="00F03D1B">
      <w:pPr>
        <w:suppressAutoHyphens/>
        <w:spacing w:after="0" w:line="240" w:lineRule="auto"/>
        <w:ind w:firstLine="709"/>
        <w:jc w:val="both"/>
        <w:rPr>
          <w:rFonts w:ascii="Times New Roman" w:eastAsia="Times New Roman" w:hAnsi="Times New Roman" w:cs="Times New Roman"/>
          <w:color w:val="FF0000"/>
          <w:sz w:val="24"/>
          <w:szCs w:val="24"/>
        </w:rPr>
      </w:pPr>
      <w:r w:rsidRPr="00AC3FC9">
        <w:rPr>
          <w:rFonts w:ascii="Times New Roman" w:eastAsia="Times New Roman" w:hAnsi="Times New Roman" w:cs="Times New Roman"/>
          <w:sz w:val="24"/>
          <w:szCs w:val="24"/>
        </w:rPr>
        <w:t>непосредственно в администрацию Батмановского сельского поселения Кинешемского муниципального района:</w:t>
      </w:r>
      <w:r w:rsidRPr="00AC3FC9">
        <w:rPr>
          <w:rFonts w:ascii="Times New Roman" w:eastAsia="Times New Roman" w:hAnsi="Times New Roman" w:cs="Times New Roman"/>
          <w:color w:val="FF0000"/>
          <w:sz w:val="24"/>
          <w:szCs w:val="24"/>
        </w:rPr>
        <w:t xml:space="preserve"> </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Часы приема:</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понедельник – пятница 8.30 – 17.00</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почтовым отправлением по адресу:155826, Ивановская область, Кинешемской район, с. Батманы, ул. Центральная, д. 4:</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электронной почтой:</w:t>
      </w:r>
      <w:r w:rsidRPr="00AC3FC9">
        <w:rPr>
          <w:rFonts w:ascii="Times New Roman" w:eastAsia="Times New Roman" w:hAnsi="Times New Roman" w:cs="Times New Roman"/>
          <w:color w:val="FF0000"/>
          <w:sz w:val="24"/>
          <w:szCs w:val="24"/>
        </w:rPr>
        <w:t xml:space="preserve"> </w:t>
      </w:r>
      <w:r w:rsidRPr="00AC3FC9">
        <w:rPr>
          <w:rFonts w:ascii="Times New Roman" w:eastAsia="Times New Roman" w:hAnsi="Times New Roman" w:cs="Times New Roman"/>
          <w:sz w:val="24"/>
          <w:szCs w:val="24"/>
        </w:rPr>
        <w:t>batman_adm@mrkineshma.ru</w:t>
      </w:r>
    </w:p>
    <w:p w:rsidR="00643B47" w:rsidRPr="00AC3FC9" w:rsidRDefault="00F03D1B">
      <w:pPr>
        <w:suppressAutoHyphens/>
        <w:spacing w:after="0" w:line="240" w:lineRule="auto"/>
        <w:ind w:firstLine="540"/>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2.15 Муниципальная услуга предоставляется на основании поступившего в администрацию Батмановского сельского поселения Кинешемского муниципального района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43B47" w:rsidRPr="00AC3FC9" w:rsidRDefault="00F03D1B">
      <w:pPr>
        <w:suppressAutoHyphens/>
        <w:spacing w:after="0" w:line="240" w:lineRule="auto"/>
        <w:ind w:firstLine="540"/>
        <w:jc w:val="both"/>
        <w:rPr>
          <w:rFonts w:ascii="Times New Roman" w:eastAsia="Times New Roman" w:hAnsi="Times New Roman" w:cs="Times New Roman"/>
          <w:color w:val="FF0000"/>
          <w:sz w:val="24"/>
          <w:szCs w:val="24"/>
        </w:rPr>
      </w:pPr>
      <w:r w:rsidRPr="00AC3FC9">
        <w:rPr>
          <w:rFonts w:ascii="Times New Roman" w:eastAsia="Times New Roman" w:hAnsi="Times New Roman" w:cs="Times New Roman"/>
          <w:sz w:val="24"/>
          <w:szCs w:val="24"/>
        </w:rPr>
        <w:t>Положение, предусматривающее возможность подачи заявления в форме электронного документа, применяется с 1 июня 2015 года.</w:t>
      </w:r>
      <w:r w:rsidRPr="00AC3FC9">
        <w:rPr>
          <w:rFonts w:ascii="Times New Roman" w:eastAsia="Times New Roman" w:hAnsi="Times New Roman" w:cs="Times New Roman"/>
          <w:color w:val="FF0000"/>
          <w:sz w:val="24"/>
          <w:szCs w:val="24"/>
        </w:rPr>
        <w:t xml:space="preserve"> </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2.15.1. Заявление  и документы, предусмотренные 2.</w:t>
      </w:r>
      <w:hyperlink r:id="rId17">
        <w:r w:rsidRPr="00090895">
          <w:rPr>
            <w:rFonts w:ascii="Times New Roman" w:eastAsia="Times New Roman" w:hAnsi="Times New Roman" w:cs="Times New Roman"/>
            <w:sz w:val="24"/>
            <w:szCs w:val="24"/>
          </w:rPr>
          <w:t>6</w:t>
        </w:r>
      </w:hyperlink>
      <w:r w:rsidRPr="00AC3FC9">
        <w:rPr>
          <w:rFonts w:ascii="Times New Roman" w:eastAsia="Times New Roman" w:hAnsi="Times New Roman" w:cs="Times New Roman"/>
          <w:sz w:val="24"/>
          <w:szCs w:val="24"/>
        </w:rPr>
        <w:t xml:space="preserve"> настоящего административного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электронной подписью:</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 заявление удостоверяется простой электронной подписью заявителя лидо усиленной квалифицированной электронной подписью заявителя (представителя заявителя);</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lastRenderedPageBreak/>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8">
        <w:r w:rsidRPr="004B438E">
          <w:rPr>
            <w:rFonts w:ascii="Times New Roman" w:eastAsia="Times New Roman" w:hAnsi="Times New Roman" w:cs="Times New Roman"/>
            <w:sz w:val="24"/>
            <w:szCs w:val="24"/>
          </w:rPr>
          <w:t>постановления</w:t>
        </w:r>
      </w:hyperlink>
      <w:r w:rsidRPr="004B438E">
        <w:rPr>
          <w:rFonts w:ascii="Times New Roman" w:eastAsia="Times New Roman" w:hAnsi="Times New Roman" w:cs="Times New Roman"/>
          <w:sz w:val="24"/>
          <w:szCs w:val="24"/>
        </w:rPr>
        <w:t xml:space="preserve"> Пр</w:t>
      </w:r>
      <w:r w:rsidRPr="00AC3FC9">
        <w:rPr>
          <w:rFonts w:ascii="Times New Roman" w:eastAsia="Times New Roman" w:hAnsi="Times New Roman" w:cs="Times New Roman"/>
          <w:sz w:val="24"/>
          <w:szCs w:val="24"/>
        </w:rPr>
        <w:t>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3B47" w:rsidRPr="00AC3FC9" w:rsidRDefault="00F03D1B">
      <w:pPr>
        <w:suppressAutoHyphens/>
        <w:spacing w:after="0" w:line="240" w:lineRule="auto"/>
        <w:ind w:firstLine="540"/>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2.15.2. Получение заявления и прилагаемых к нему документов подтверждается уполномоченным лицом путем направления уведомления, содержащего входящий регистрационный номер заявления, дату получения администрацией Бат</w:t>
      </w:r>
      <w:r w:rsidR="00A94824">
        <w:rPr>
          <w:rFonts w:ascii="Times New Roman" w:eastAsia="Times New Roman" w:hAnsi="Times New Roman" w:cs="Times New Roman"/>
          <w:sz w:val="24"/>
          <w:szCs w:val="24"/>
        </w:rPr>
        <w:t>мановского сельского поселения К</w:t>
      </w:r>
      <w:r w:rsidRPr="00AC3FC9">
        <w:rPr>
          <w:rFonts w:ascii="Times New Roman" w:eastAsia="Times New Roman" w:hAnsi="Times New Roman" w:cs="Times New Roman"/>
          <w:sz w:val="24"/>
          <w:szCs w:val="24"/>
        </w:rPr>
        <w:t>инешемского муниципального района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выбранным заявителем в заявлении способом не позднее рабочего дня, следующего за днем поступления заявления в администрации Батмановского сельского поселения Кинешемского муниципального района.</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Доступ Заявителя к местам приема заявлений должен быть беспрепятственным (доступ в организацию в соответствии с пропускным режимом). Доступ Заявителя-инвалида - с учетом требований законодательства о социальной защите инвалидов.</w:t>
      </w:r>
    </w:p>
    <w:p w:rsidR="00643B47" w:rsidRPr="00AC3FC9" w:rsidRDefault="00F03D1B">
      <w:pPr>
        <w:suppressAutoHyphens/>
        <w:spacing w:after="0" w:line="240" w:lineRule="auto"/>
        <w:ind w:firstLine="709"/>
        <w:jc w:val="both"/>
        <w:rPr>
          <w:rFonts w:ascii="Times New Roman" w:eastAsia="Times New Roman" w:hAnsi="Times New Roman" w:cs="Times New Roman"/>
          <w:color w:val="FF0000"/>
          <w:sz w:val="24"/>
          <w:szCs w:val="24"/>
        </w:rPr>
      </w:pPr>
      <w:r w:rsidRPr="00AC3FC9">
        <w:rPr>
          <w:rFonts w:ascii="Times New Roman" w:eastAsia="Times New Roman" w:hAnsi="Times New Roman" w:cs="Times New Roman"/>
          <w:sz w:val="24"/>
          <w:szCs w:val="24"/>
        </w:rPr>
        <w:t>2.17. Показатели доступности и качества муниципальной услуги:</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 показателями доступности муниципальной услуги являются:</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открытость деятельности органа, предоставляющего муниципальную услугу;</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простота и ясность изложения информационных документов;</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возможность получения информации по вопросам предоставления муниципальной услуги, в том числе о ходе предоставления муниципальной услуги в различных формах, предусмотренных законодательством Российской Федерации, в том числе и в электронной форме, по выбору заявителя;</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удобный график работы органа, осуществляющего исполнение муниципальной услуги для получающих муниципальную услугу.</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 показателями качества предоставления муниципальной услуги являются:</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соблюдение сроков и порядка предоставления муниципальной услуги, предусмотренных настоящим регламентом;</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получение полной, актуальной и достоверной информации посредством форм информирования, предусмотренных настоящим регламентом;</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обоснованность отказов в предоставлении муниципальной услуги;</w:t>
      </w: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отсутствие обоснованных жалоб на действия (бездействие) должностных лиц, предоставляющих муниципальную услугу.</w:t>
      </w:r>
    </w:p>
    <w:p w:rsidR="00643B47" w:rsidRPr="00AC3FC9" w:rsidRDefault="00643B47">
      <w:pPr>
        <w:suppressAutoHyphens/>
        <w:spacing w:after="0" w:line="240" w:lineRule="auto"/>
        <w:jc w:val="center"/>
        <w:rPr>
          <w:rFonts w:ascii="Times New Roman" w:eastAsia="Times New Roman" w:hAnsi="Times New Roman" w:cs="Times New Roman"/>
          <w:b/>
          <w:sz w:val="24"/>
          <w:szCs w:val="24"/>
        </w:rPr>
      </w:pPr>
    </w:p>
    <w:p w:rsidR="00643B47" w:rsidRPr="00CC302E" w:rsidRDefault="00F03D1B">
      <w:pPr>
        <w:suppressAutoHyphens/>
        <w:spacing w:after="0" w:line="240" w:lineRule="auto"/>
        <w:jc w:val="center"/>
        <w:rPr>
          <w:rFonts w:ascii="Times New Roman" w:eastAsia="Times New Roman" w:hAnsi="Times New Roman" w:cs="Times New Roman"/>
          <w:sz w:val="24"/>
          <w:szCs w:val="24"/>
        </w:rPr>
      </w:pPr>
      <w:r w:rsidRPr="00CC302E">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3B47" w:rsidRPr="00AC3FC9" w:rsidRDefault="00643B47">
      <w:pPr>
        <w:suppressAutoHyphens/>
        <w:spacing w:after="0" w:line="240" w:lineRule="auto"/>
        <w:jc w:val="center"/>
        <w:rPr>
          <w:rFonts w:ascii="Times New Roman" w:eastAsia="Times New Roman" w:hAnsi="Times New Roman" w:cs="Times New Roman"/>
          <w:sz w:val="24"/>
          <w:szCs w:val="24"/>
        </w:rPr>
      </w:pPr>
    </w:p>
    <w:p w:rsidR="00643B47" w:rsidRPr="00AC3FC9" w:rsidRDefault="00F03D1B">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43B47" w:rsidRPr="00AC3FC9" w:rsidRDefault="00F03D1B" w:rsidP="00571E78">
      <w:pPr>
        <w:tabs>
          <w:tab w:val="left" w:pos="142"/>
          <w:tab w:val="left" w:pos="709"/>
          <w:tab w:val="left" w:pos="851"/>
        </w:tab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прием и регистрация заявления от заявителя с прилагаемыми документами;</w:t>
      </w:r>
    </w:p>
    <w:p w:rsidR="00643B47" w:rsidRPr="00AC3FC9" w:rsidRDefault="00F03D1B" w:rsidP="00571E78">
      <w:pPr>
        <w:tabs>
          <w:tab w:val="left" w:pos="142"/>
          <w:tab w:val="left" w:pos="709"/>
          <w:tab w:val="left" w:pos="851"/>
        </w:tab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проверка документов, прилагаемых к заявлению, необходимых для предоставления муниципальной услуги;</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принятие решения о предоставлении муниципальной услуги или об отказе в ее предоставлении; </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подготовка и издание постановления администрации Батмановского сельского поселения Кинешемского муниципального района об утверждении схемы расположения земельного участка на кадастровом плане территории (далее – постановление администрации Батмановского сельского поселения Кинешемского муниципального района);</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подготовка отказа в </w:t>
      </w:r>
      <w:r w:rsidRPr="00AC3FC9">
        <w:rPr>
          <w:rFonts w:ascii="Times New Roman" w:eastAsia="Times New Roman" w:hAnsi="Times New Roman" w:cs="Times New Roman"/>
          <w:color w:val="FF0000"/>
          <w:sz w:val="24"/>
          <w:szCs w:val="24"/>
        </w:rPr>
        <w:t xml:space="preserve"> </w:t>
      </w:r>
      <w:r w:rsidRPr="00AC3FC9">
        <w:rPr>
          <w:rFonts w:ascii="Times New Roman" w:eastAsia="Times New Roman" w:hAnsi="Times New Roman" w:cs="Times New Roman"/>
          <w:sz w:val="24"/>
          <w:szCs w:val="24"/>
        </w:rPr>
        <w:t>утверждении Схемы;</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выдача постановления администрации Батмановского сельского поселения Кинешемского муниципального района или отказа.</w:t>
      </w:r>
    </w:p>
    <w:p w:rsidR="00643B47" w:rsidRPr="00AC3FC9" w:rsidRDefault="00F03D1B">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AC3FC9">
        <w:rPr>
          <w:rFonts w:ascii="Times New Roman" w:eastAsia="Times New Roman" w:hAnsi="Times New Roman" w:cs="Times New Roman"/>
          <w:sz w:val="24"/>
          <w:szCs w:val="24"/>
          <w:shd w:val="clear" w:color="auto" w:fill="FFFFFF"/>
        </w:rPr>
        <w:t>3.2. Прием и регистрация заявления от заявителя с прилагаемыми документами:</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AC3FC9">
        <w:rPr>
          <w:rFonts w:ascii="Times New Roman" w:eastAsia="Times New Roman" w:hAnsi="Times New Roman" w:cs="Times New Roman"/>
          <w:sz w:val="24"/>
          <w:szCs w:val="24"/>
          <w:shd w:val="clear" w:color="auto" w:fill="FFFFFF"/>
        </w:rPr>
        <w:t>3.2.1.</w:t>
      </w:r>
      <w:r w:rsidR="001F7F7D" w:rsidRPr="00AC3FC9">
        <w:rPr>
          <w:rFonts w:ascii="Times New Roman" w:eastAsia="Times New Roman" w:hAnsi="Times New Roman" w:cs="Times New Roman"/>
          <w:sz w:val="24"/>
          <w:szCs w:val="24"/>
          <w:shd w:val="clear" w:color="auto" w:fill="FFFFFF"/>
        </w:rPr>
        <w:t xml:space="preserve"> </w:t>
      </w:r>
      <w:r w:rsidRPr="00AC3FC9">
        <w:rPr>
          <w:rFonts w:ascii="Times New Roman" w:eastAsia="Times New Roman" w:hAnsi="Times New Roman" w:cs="Times New Roman"/>
          <w:sz w:val="24"/>
          <w:szCs w:val="24"/>
          <w:shd w:val="clear" w:color="auto" w:fill="FFFFFF"/>
        </w:rPr>
        <w:t>Основанием для начала предоставления муниципальной услуги является обращение заявителя в администрацию Батмановского сельского поселения Кинешемского муниципального района с заявлением по форме согласно приложению № 1 к настоящему административного регламенту с комплектом документов, необходимых для предоставления услуги.</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3.2.2.</w:t>
      </w:r>
      <w:r w:rsidR="001F7F7D" w:rsidRPr="00AC3FC9">
        <w:rPr>
          <w:rFonts w:ascii="Times New Roman" w:eastAsia="Times New Roman" w:hAnsi="Times New Roman" w:cs="Times New Roman"/>
          <w:sz w:val="24"/>
          <w:szCs w:val="24"/>
        </w:rPr>
        <w:t xml:space="preserve"> </w:t>
      </w:r>
      <w:r w:rsidRPr="00AC3FC9">
        <w:rPr>
          <w:rFonts w:ascii="Times New Roman" w:eastAsia="Times New Roman" w:hAnsi="Times New Roman" w:cs="Times New Roman"/>
          <w:sz w:val="24"/>
          <w:szCs w:val="24"/>
        </w:rPr>
        <w:t>Перечень документов, предоставляемых заявителем, а также требования к их оформлению определяются в соответствии с пунктами 2.6</w:t>
      </w:r>
      <w:r w:rsidR="001F7F7D" w:rsidRPr="00AC3FC9">
        <w:rPr>
          <w:rFonts w:ascii="Times New Roman" w:eastAsia="Times New Roman" w:hAnsi="Times New Roman" w:cs="Times New Roman"/>
          <w:sz w:val="24"/>
          <w:szCs w:val="24"/>
        </w:rPr>
        <w:t xml:space="preserve"> </w:t>
      </w:r>
      <w:r w:rsidRPr="00AC3FC9">
        <w:rPr>
          <w:rFonts w:ascii="Times New Roman" w:eastAsia="Times New Roman" w:hAnsi="Times New Roman" w:cs="Times New Roman"/>
          <w:sz w:val="24"/>
          <w:szCs w:val="24"/>
        </w:rPr>
        <w:t>-</w:t>
      </w:r>
      <w:r w:rsidR="001F7F7D" w:rsidRPr="00AC3FC9">
        <w:rPr>
          <w:rFonts w:ascii="Times New Roman" w:eastAsia="Times New Roman" w:hAnsi="Times New Roman" w:cs="Times New Roman"/>
          <w:sz w:val="24"/>
          <w:szCs w:val="24"/>
        </w:rPr>
        <w:t xml:space="preserve"> </w:t>
      </w:r>
      <w:r w:rsidRPr="00AC3FC9">
        <w:rPr>
          <w:rFonts w:ascii="Times New Roman" w:eastAsia="Times New Roman" w:hAnsi="Times New Roman" w:cs="Times New Roman"/>
          <w:sz w:val="24"/>
          <w:szCs w:val="24"/>
        </w:rPr>
        <w:t>2.7 настоящего административного регламента.</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3.2.3.</w:t>
      </w:r>
      <w:r w:rsidR="001F7F7D" w:rsidRPr="00AC3FC9">
        <w:rPr>
          <w:rFonts w:ascii="Times New Roman" w:eastAsia="Times New Roman" w:hAnsi="Times New Roman" w:cs="Times New Roman"/>
          <w:sz w:val="24"/>
          <w:szCs w:val="24"/>
        </w:rPr>
        <w:t xml:space="preserve"> </w:t>
      </w:r>
      <w:r w:rsidRPr="00AC3FC9">
        <w:rPr>
          <w:rFonts w:ascii="Times New Roman" w:eastAsia="Times New Roman" w:hAnsi="Times New Roman" w:cs="Times New Roman"/>
          <w:sz w:val="24"/>
          <w:szCs w:val="24"/>
        </w:rPr>
        <w:t>При наличии оснований, указанных в пункте 2.8 настоящего административного регламента, принимается решение об отказе в принятии документов с объяснением причин.</w:t>
      </w:r>
    </w:p>
    <w:p w:rsidR="00643B47" w:rsidRPr="00AC3FC9" w:rsidRDefault="00F03D1B" w:rsidP="00571E78">
      <w:pPr>
        <w:suppressAutoHyphens/>
        <w:spacing w:after="0" w:line="240" w:lineRule="auto"/>
        <w:ind w:firstLine="708"/>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3.2.4. При поступлении заявления в электронном виде выполняются следующие административные действия:</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а) проверяется, подписано ли заявление в электронном виде и прилагаемые к нему документы электронной подписью в соответствии с требованиями действующего законодательства;</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б) проверяется подлинность усиленной квалифицированной электронной подписи через установленный федеральный информационный ресурс;</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в) в случае, если заявление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регистрируются в порядке, предусмотренном пунктом 2.13 настоящего административного регламента, и передаются для рассмотрения уполномоченному лицу.</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3.2.5. После поступления заявления в администрацию Батмановского сельского поселения Кинешемского муниципального района заявление регистрируется,  и глава Батмановского сельского поселения с соответствующей резолюцией передает его на рассмотрение уполномоченному лицу. </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3.2.6. В случае если отказ в приеме и рассмотрении документов, дается в ходе личного приема, основания такого отказа разъясняются уполномоченным лицом заявителю в устной форме непосредственно на личном приеме (письменный ответ не изготавливается).</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В случае если основания к отказу в приеме и рассмотрении документов выявляются в ходе рассмотрения заявления, поступившего в администрацию Батмановского сельского </w:t>
      </w:r>
      <w:r w:rsidRPr="00AC3FC9">
        <w:rPr>
          <w:rFonts w:ascii="Times New Roman" w:eastAsia="Times New Roman" w:hAnsi="Times New Roman" w:cs="Times New Roman"/>
          <w:sz w:val="24"/>
          <w:szCs w:val="24"/>
        </w:rPr>
        <w:lastRenderedPageBreak/>
        <w:t xml:space="preserve">поселения Кинешемского муниципального района, основания отказа разъясняются заявителю в письменном ответе. </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color w:val="000000"/>
          <w:sz w:val="24"/>
          <w:szCs w:val="24"/>
        </w:rPr>
      </w:pPr>
      <w:r w:rsidRPr="00AC3FC9">
        <w:rPr>
          <w:rFonts w:ascii="Times New Roman" w:eastAsia="Times New Roman" w:hAnsi="Times New Roman" w:cs="Times New Roman"/>
          <w:color w:val="000000"/>
          <w:sz w:val="24"/>
          <w:szCs w:val="24"/>
        </w:rPr>
        <w:t>3.3. Проверка уполномоченным лицом прилагаемых к заявлению документов, необходимых для оказания муниципальной услуги:</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3.3.1. В течение 5 (пяти) рабочих дней со дня получения заявления с приложенными к нему документами, указанными в 2.6 настоящего административного регламента уполномоченное лицо проводит проверку наличия документов, необходимых для предоставления муниципальной услуги.</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3.3.2. Уполномоченное лицо рассматривает заявление с приложенными к нему документами на комплектность и соответствие требованиям настоящего административного регламента.</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3.3.3. В случае наличия документов, предусмотренных исключительно </w:t>
      </w:r>
      <w:r w:rsidRPr="00CC302E">
        <w:rPr>
          <w:rFonts w:ascii="Times New Roman" w:eastAsia="Times New Roman" w:hAnsi="Times New Roman" w:cs="Times New Roman"/>
          <w:sz w:val="24"/>
          <w:szCs w:val="24"/>
        </w:rPr>
        <w:t xml:space="preserve">в </w:t>
      </w:r>
      <w:hyperlink r:id="rId19">
        <w:r w:rsidRPr="00CC302E">
          <w:rPr>
            <w:rFonts w:ascii="Times New Roman" w:eastAsia="Times New Roman" w:hAnsi="Times New Roman" w:cs="Times New Roman"/>
            <w:sz w:val="24"/>
            <w:szCs w:val="24"/>
          </w:rPr>
          <w:t>подпункт</w:t>
        </w:r>
      </w:hyperlink>
      <w:r w:rsidRPr="00CC302E">
        <w:rPr>
          <w:rFonts w:ascii="Times New Roman" w:eastAsia="Times New Roman" w:hAnsi="Times New Roman" w:cs="Times New Roman"/>
          <w:sz w:val="24"/>
          <w:szCs w:val="24"/>
        </w:rPr>
        <w:t xml:space="preserve">е </w:t>
      </w:r>
      <w:r w:rsidRPr="00AC3FC9">
        <w:rPr>
          <w:rFonts w:ascii="Times New Roman" w:eastAsia="Times New Roman" w:hAnsi="Times New Roman" w:cs="Times New Roman"/>
          <w:sz w:val="24"/>
          <w:szCs w:val="24"/>
        </w:rPr>
        <w:t>2.6.2 пункта 2.6 настоящего административного регламента, делает запрос по каналам межведомственного взаимодействия в соответствующие государственные органы или подведомственные им организации в целях получения недостающей документации.</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3.3.4. После получения ответов на запросы направленные по каналам межведомственного взаимодействия в соответствующие государственные органы или подведомственные им организации, уполномоченное лицо рассматривает пакет документов, предоставленных заявителем и полученных по каналам межведомственного взаимодействия.</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3.4. Принятие решения о предоставлении муниципальной услуги или об отказе в ее предоставлении:</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3.4.1.</w:t>
      </w:r>
      <w:r w:rsidR="001F7F7D" w:rsidRPr="00AC3FC9">
        <w:rPr>
          <w:rFonts w:ascii="Times New Roman" w:eastAsia="Times New Roman" w:hAnsi="Times New Roman" w:cs="Times New Roman"/>
          <w:sz w:val="24"/>
          <w:szCs w:val="24"/>
        </w:rPr>
        <w:t xml:space="preserve"> </w:t>
      </w:r>
      <w:r w:rsidRPr="00AC3FC9">
        <w:rPr>
          <w:rFonts w:ascii="Times New Roman" w:eastAsia="Times New Roman" w:hAnsi="Times New Roman" w:cs="Times New Roman"/>
          <w:sz w:val="24"/>
          <w:szCs w:val="24"/>
        </w:rPr>
        <w:t>В случае наличия документов, указанных в пункте 2.6 настоящего административного регламента, отсутствия оснований, предусмотренных пунктом 2.9 настоящего административного регламента, уполномоченное лицо принимает решение о предоставлении муниципальной услуги.</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3.4.2. При наличии оснований, указанных в пункте 2.9 настоящего административного регламента, уполномоченное лицо принимает решение об отказе в предоставлении муниципальной услуги.</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3.5. Подготовка и издание постановления администрации Батмановского сельского поселения Кинешемского муниципального района:</w:t>
      </w:r>
    </w:p>
    <w:p w:rsidR="00643B47" w:rsidRPr="00AC3FC9" w:rsidRDefault="00F03D1B" w:rsidP="00571E78">
      <w:pPr>
        <w:tabs>
          <w:tab w:val="left" w:pos="142"/>
        </w:tabs>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3.5.1.</w:t>
      </w:r>
      <w:r w:rsidR="001F7F7D" w:rsidRPr="00AC3FC9">
        <w:rPr>
          <w:rFonts w:ascii="Times New Roman" w:eastAsia="Times New Roman" w:hAnsi="Times New Roman" w:cs="Times New Roman"/>
          <w:sz w:val="24"/>
          <w:szCs w:val="24"/>
        </w:rPr>
        <w:t xml:space="preserve"> </w:t>
      </w:r>
      <w:r w:rsidRPr="00AC3FC9">
        <w:rPr>
          <w:rFonts w:ascii="Times New Roman" w:eastAsia="Times New Roman" w:hAnsi="Times New Roman" w:cs="Times New Roman"/>
          <w:sz w:val="24"/>
          <w:szCs w:val="24"/>
        </w:rPr>
        <w:t>Уполномоченное лицо осуществляет подготовку проекта постановления администрации Батмановского сельского поселения Кинешемского муниципального района.</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Подготовка схемы расположения земельного участка осуществляется в форме электронного документа.</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20">
        <w:r w:rsidR="00090895">
          <w:rPr>
            <w:rFonts w:ascii="Times New Roman" w:eastAsia="Times New Roman" w:hAnsi="Times New Roman" w:cs="Times New Roman"/>
            <w:sz w:val="24"/>
            <w:szCs w:val="24"/>
          </w:rPr>
          <w:t>Р</w:t>
        </w:r>
        <w:r w:rsidRPr="00090895">
          <w:rPr>
            <w:rFonts w:ascii="Times New Roman" w:eastAsia="Times New Roman" w:hAnsi="Times New Roman" w:cs="Times New Roman"/>
            <w:sz w:val="24"/>
            <w:szCs w:val="24"/>
          </w:rPr>
          <w:t>азмер</w:t>
        </w:r>
      </w:hyperlink>
      <w:r w:rsidRPr="00090895">
        <w:rPr>
          <w:rFonts w:ascii="Times New Roman" w:eastAsia="Times New Roman" w:hAnsi="Times New Roman" w:cs="Times New Roman"/>
          <w:sz w:val="24"/>
          <w:szCs w:val="24"/>
        </w:rPr>
        <w:t xml:space="preserve"> такой платы и </w:t>
      </w:r>
      <w:hyperlink r:id="rId21">
        <w:r w:rsidRPr="00090895">
          <w:rPr>
            <w:rFonts w:ascii="Times New Roman" w:eastAsia="Times New Roman" w:hAnsi="Times New Roman" w:cs="Times New Roman"/>
            <w:sz w:val="24"/>
            <w:szCs w:val="24"/>
          </w:rPr>
          <w:t>порядок</w:t>
        </w:r>
      </w:hyperlink>
      <w:r w:rsidRPr="00AC3FC9">
        <w:rPr>
          <w:rFonts w:ascii="Times New Roman" w:eastAsia="Times New Roman" w:hAnsi="Times New Roman" w:cs="Times New Roman"/>
          <w:sz w:val="24"/>
          <w:szCs w:val="24"/>
        </w:rPr>
        <w:t xml:space="preserve"> ее взимания устанавливаются уполномоченным Правительством Российской Федерации федеральным органом исполнительной власти.</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lastRenderedPageBreak/>
        <w:t>Подготовка схемы расположения земельного участка в форме электронного документа органами государственной власти или  администрацией Батмановского сельского поселения Кинешемского муниципального района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3.5.2.</w:t>
      </w:r>
      <w:r w:rsidR="001F7F7D" w:rsidRPr="00AC3FC9">
        <w:rPr>
          <w:rFonts w:ascii="Times New Roman" w:eastAsia="Times New Roman" w:hAnsi="Times New Roman" w:cs="Times New Roman"/>
          <w:sz w:val="24"/>
          <w:szCs w:val="24"/>
        </w:rPr>
        <w:t xml:space="preserve"> </w:t>
      </w:r>
      <w:r w:rsidRPr="00AC3FC9">
        <w:rPr>
          <w:rFonts w:ascii="Times New Roman" w:eastAsia="Times New Roman" w:hAnsi="Times New Roman" w:cs="Times New Roman"/>
          <w:sz w:val="24"/>
          <w:szCs w:val="24"/>
        </w:rPr>
        <w:t>В проекте постановления администрации Батмановского сельского поселения Кинешемского муниципального района указываются:</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5) категория земель, к которой относится образуемый земельный участок.</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3.5.3. Проект постановления администрации Батмановского сельского поселения Кинешемского муниципального района передается главе Батмановского сельского поселения Кинешемского муниципального района, который в течение двух рабочих дней после его получения, издает данное постановление.</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3.6. Подготовка отказа в утверждении Схемы.</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3.6.1. В случае отсутствия документов предусмотренных пунктом 2.6. настоящего административного регламента и (или) наличия оснований для отказа в предоставлении муниципальной услуги по основаниям, предусмотренным пунктом 2.9. административного настоящего регламента, уполномоченное лицо готовит заявителю письменный отказ в предоставлении муниципальной услуги, с обязательным указанием причин такого отказа, и направляет его заявителю не позднее срока, указанного в пункте 2.4. настоящего административного регламента.</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3.6.2. Письменный отказ в предоставлении муниципальной услуги изготавливается на бланке письма  администрации Батмановского сельского поселения, Кинешемского муниципального района за подписью главы Батмановского сельского поселения Кинешемского муниципального района.</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3.7. Выдача постановления администрации Батмановского сельского поселения Кинешемского муниципального района или отказа:</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3.7.1.Основанием для начала административной процедуры Выдача постановления администрации Батмановского сельского</w:t>
      </w:r>
      <w:r w:rsidRPr="00AC3FC9">
        <w:rPr>
          <w:rFonts w:ascii="Arial" w:eastAsia="Arial" w:hAnsi="Arial" w:cs="Arial"/>
          <w:sz w:val="24"/>
          <w:szCs w:val="24"/>
        </w:rPr>
        <w:t xml:space="preserve"> </w:t>
      </w:r>
      <w:r w:rsidRPr="00AC3FC9">
        <w:rPr>
          <w:rFonts w:ascii="Times New Roman" w:eastAsia="Times New Roman" w:hAnsi="Times New Roman" w:cs="Times New Roman"/>
          <w:sz w:val="24"/>
          <w:szCs w:val="24"/>
        </w:rPr>
        <w:t>поселения Кинешемского муниципального района или отказа является подписание его главой Батмановского сельского</w:t>
      </w:r>
      <w:r w:rsidRPr="00AC3FC9">
        <w:rPr>
          <w:rFonts w:ascii="Arial" w:eastAsia="Arial" w:hAnsi="Arial" w:cs="Arial"/>
          <w:sz w:val="24"/>
          <w:szCs w:val="24"/>
        </w:rPr>
        <w:t xml:space="preserve"> </w:t>
      </w:r>
      <w:r w:rsidRPr="00AC3FC9">
        <w:rPr>
          <w:rFonts w:ascii="Times New Roman" w:eastAsia="Times New Roman" w:hAnsi="Times New Roman" w:cs="Times New Roman"/>
          <w:sz w:val="24"/>
          <w:szCs w:val="24"/>
        </w:rPr>
        <w:t>поселения Кинешемского муниципального района и его регистрация.</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3.7.2.</w:t>
      </w:r>
      <w:r w:rsidRPr="00AC3FC9">
        <w:rPr>
          <w:rFonts w:ascii="Times New Roman" w:eastAsia="Times New Roman" w:hAnsi="Times New Roman" w:cs="Times New Roman"/>
          <w:color w:val="FF0000"/>
          <w:sz w:val="24"/>
          <w:szCs w:val="24"/>
        </w:rPr>
        <w:t xml:space="preserve"> </w:t>
      </w:r>
      <w:r w:rsidRPr="00AC3FC9">
        <w:rPr>
          <w:rFonts w:ascii="Times New Roman" w:eastAsia="Times New Roman" w:hAnsi="Times New Roman" w:cs="Times New Roman"/>
          <w:sz w:val="24"/>
          <w:szCs w:val="24"/>
        </w:rPr>
        <w:t>Не позднее семи рабочих дней со дня издания</w:t>
      </w:r>
      <w:r w:rsidRPr="00AC3FC9">
        <w:rPr>
          <w:rFonts w:ascii="Times New Roman" w:eastAsia="Times New Roman" w:hAnsi="Times New Roman" w:cs="Times New Roman"/>
          <w:color w:val="FF0000"/>
          <w:sz w:val="24"/>
          <w:szCs w:val="24"/>
        </w:rPr>
        <w:t xml:space="preserve"> </w:t>
      </w:r>
      <w:r w:rsidRPr="00AC3FC9">
        <w:rPr>
          <w:rFonts w:ascii="Times New Roman" w:eastAsia="Times New Roman" w:hAnsi="Times New Roman" w:cs="Times New Roman"/>
          <w:sz w:val="24"/>
          <w:szCs w:val="24"/>
        </w:rPr>
        <w:t>постановления администрации Батмановского сельского</w:t>
      </w:r>
      <w:r w:rsidRPr="00AC3FC9">
        <w:rPr>
          <w:rFonts w:ascii="Arial" w:eastAsia="Arial" w:hAnsi="Arial" w:cs="Arial"/>
          <w:sz w:val="24"/>
          <w:szCs w:val="24"/>
        </w:rPr>
        <w:t xml:space="preserve"> </w:t>
      </w:r>
      <w:r w:rsidRPr="00AC3FC9">
        <w:rPr>
          <w:rFonts w:ascii="Times New Roman" w:eastAsia="Times New Roman" w:hAnsi="Times New Roman" w:cs="Times New Roman"/>
          <w:sz w:val="24"/>
          <w:szCs w:val="24"/>
        </w:rPr>
        <w:t>поселения Кинешемского муниципального района заверенная копия постановления администрации Батмановского сельского</w:t>
      </w:r>
      <w:r w:rsidRPr="00AC3FC9">
        <w:rPr>
          <w:rFonts w:ascii="Arial" w:eastAsia="Arial" w:hAnsi="Arial" w:cs="Arial"/>
          <w:sz w:val="24"/>
          <w:szCs w:val="24"/>
        </w:rPr>
        <w:t xml:space="preserve"> </w:t>
      </w:r>
      <w:r w:rsidRPr="00AC3FC9">
        <w:rPr>
          <w:rFonts w:ascii="Times New Roman" w:eastAsia="Times New Roman" w:hAnsi="Times New Roman" w:cs="Times New Roman"/>
          <w:sz w:val="24"/>
          <w:szCs w:val="24"/>
        </w:rPr>
        <w:t>поселения Кинешемского муниципального района или отказ выдаются заявителю или его представителю под роспись.</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3.7.3. В случае если заявитель или его представитель не обратились в администрацию Батмановского сельского поселения Кинешемского муниципального района за копией</w:t>
      </w:r>
      <w:r w:rsidRPr="00AC3FC9">
        <w:rPr>
          <w:rFonts w:ascii="Times New Roman" w:eastAsia="Times New Roman" w:hAnsi="Times New Roman" w:cs="Times New Roman"/>
          <w:color w:val="FF0000"/>
          <w:sz w:val="24"/>
          <w:szCs w:val="24"/>
        </w:rPr>
        <w:t xml:space="preserve"> </w:t>
      </w:r>
      <w:r w:rsidRPr="00AC3FC9">
        <w:rPr>
          <w:rFonts w:ascii="Times New Roman" w:eastAsia="Times New Roman" w:hAnsi="Times New Roman" w:cs="Times New Roman"/>
          <w:sz w:val="24"/>
          <w:szCs w:val="24"/>
        </w:rPr>
        <w:t xml:space="preserve">постановления администрации Батмановского сельского поселения Кинешемского </w:t>
      </w:r>
      <w:r w:rsidRPr="00AC3FC9">
        <w:rPr>
          <w:rFonts w:ascii="Times New Roman" w:eastAsia="Times New Roman" w:hAnsi="Times New Roman" w:cs="Times New Roman"/>
          <w:sz w:val="24"/>
          <w:szCs w:val="24"/>
        </w:rPr>
        <w:lastRenderedPageBreak/>
        <w:t>муниципального района, уполномоченное лицо письменно информирует заявителя о готовности данного постановления или направляет отказ заявителю заказным письмом.</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3.7.4. Муниципальная услуга считается предоставленной со дня издания постановления администрации Батмановского сельского поселения Кинешемского муниципального района или отказа.</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3.8. Срок действия решения об утверждении схемы расположения земельного участка составляет два года.</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3.9. Администрация в срок не более чем пять рабочих дней со дня издания постановления администрации Батмановского сельского поселения Кинешемского муниципального района об утверждении Схемы расположения земельного участка на кадастровом плане территории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43B47" w:rsidRPr="00AC3FC9"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3.10. Блок-схема</w:t>
      </w:r>
      <w:r w:rsidRPr="00AC3FC9">
        <w:rPr>
          <w:rFonts w:ascii="Times New Roman" w:eastAsia="Times New Roman" w:hAnsi="Times New Roman" w:cs="Times New Roman"/>
          <w:b/>
          <w:sz w:val="24"/>
          <w:szCs w:val="24"/>
        </w:rPr>
        <w:t xml:space="preserve"> </w:t>
      </w:r>
      <w:r w:rsidRPr="00AC3FC9">
        <w:rPr>
          <w:rFonts w:ascii="Times New Roman" w:eastAsia="Times New Roman" w:hAnsi="Times New Roman" w:cs="Times New Roman"/>
          <w:sz w:val="24"/>
          <w:szCs w:val="24"/>
        </w:rPr>
        <w:t>предоставления муниципальной услуги.</w:t>
      </w:r>
    </w:p>
    <w:p w:rsidR="00643B47" w:rsidRDefault="00F03D1B" w:rsidP="00571E78">
      <w:pPr>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Последовательность действий при предоставлении муниципальной услуги отражена схематично в приложении № 2 к настоящему административному регламенту.</w:t>
      </w:r>
    </w:p>
    <w:p w:rsidR="00CF010B" w:rsidRPr="00CF010B" w:rsidRDefault="00CF010B" w:rsidP="00CF010B">
      <w:pPr>
        <w:autoSpaceDE w:val="0"/>
        <w:autoSpaceDN w:val="0"/>
        <w:adjustRightInd w:val="0"/>
        <w:ind w:firstLine="709"/>
        <w:jc w:val="both"/>
        <w:outlineLvl w:val="0"/>
        <w:rPr>
          <w:rFonts w:ascii="Times New Roman" w:hAnsi="Times New Roman" w:cs="Times New Roman"/>
          <w:sz w:val="24"/>
          <w:szCs w:val="24"/>
        </w:rPr>
      </w:pPr>
      <w:r w:rsidRPr="00CF010B">
        <w:rPr>
          <w:rFonts w:ascii="Times New Roman" w:hAnsi="Times New Roman" w:cs="Times New Roman"/>
          <w:sz w:val="24"/>
          <w:szCs w:val="24"/>
        </w:rPr>
        <w:t>3.11. Муниципальная услуга в многофункциональн</w:t>
      </w:r>
      <w:r>
        <w:rPr>
          <w:rFonts w:ascii="Times New Roman" w:hAnsi="Times New Roman" w:cs="Times New Roman"/>
          <w:sz w:val="24"/>
          <w:szCs w:val="24"/>
        </w:rPr>
        <w:t>ых центрах не предоставляется.</w:t>
      </w:r>
    </w:p>
    <w:p w:rsidR="00643B47" w:rsidRPr="00AC3FC9" w:rsidRDefault="00643B47">
      <w:pPr>
        <w:suppressAutoHyphens/>
        <w:spacing w:after="0" w:line="240" w:lineRule="auto"/>
        <w:ind w:firstLine="708"/>
        <w:jc w:val="both"/>
        <w:rPr>
          <w:rFonts w:ascii="Times New Roman" w:eastAsia="Times New Roman" w:hAnsi="Times New Roman" w:cs="Times New Roman"/>
          <w:sz w:val="24"/>
          <w:szCs w:val="24"/>
        </w:rPr>
      </w:pPr>
    </w:p>
    <w:p w:rsidR="00643B47" w:rsidRPr="00CC302E" w:rsidRDefault="00F03D1B">
      <w:pPr>
        <w:suppressAutoHyphens/>
        <w:spacing w:after="0" w:line="240" w:lineRule="auto"/>
        <w:jc w:val="center"/>
        <w:rPr>
          <w:rFonts w:ascii="Times New Roman" w:eastAsia="Times New Roman" w:hAnsi="Times New Roman" w:cs="Times New Roman"/>
          <w:sz w:val="24"/>
          <w:szCs w:val="24"/>
        </w:rPr>
      </w:pPr>
      <w:r w:rsidRPr="00CC302E">
        <w:rPr>
          <w:rFonts w:ascii="Times New Roman" w:eastAsia="Times New Roman" w:hAnsi="Times New Roman" w:cs="Times New Roman"/>
          <w:sz w:val="24"/>
          <w:szCs w:val="24"/>
        </w:rPr>
        <w:t>4. Формы контроля за исполнением регламента</w:t>
      </w:r>
    </w:p>
    <w:p w:rsidR="00643B47" w:rsidRPr="00AC3FC9" w:rsidRDefault="00643B47">
      <w:pPr>
        <w:suppressAutoHyphens/>
        <w:spacing w:after="0" w:line="240" w:lineRule="auto"/>
        <w:jc w:val="center"/>
        <w:rPr>
          <w:rFonts w:ascii="Times New Roman" w:eastAsia="Times New Roman" w:hAnsi="Times New Roman" w:cs="Times New Roman"/>
          <w:b/>
          <w:sz w:val="24"/>
          <w:szCs w:val="24"/>
        </w:rPr>
      </w:pP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4.1. Текущий контроль за соблюдением и исполнением уполномоченным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Батмановского сельского поселения Кинешемского муниципального района ежедневно.</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4.2. Контроль полноты и качества предоставления уполномоченным муниципальной услуги осуществляется главой Батмановского сельского поселения Кинешемского муниципального района путем проведения плановых и внеплановых проверок.</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4.3. План проведения плановых проверок разрабатывается на полугодие и утверждается распоряжением администрации Батмановского сельского поселения Кинешемского муниципального района.</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4.4. Внеплановые проверки проводятся в связи с проверкой устранения ранее выявленных нарушений, а также в случае получения жалоб на действия (бездействие) уполномоченного на основании распоряжения администрации Батмановского сельского поселения Кинешемского муниципального района.</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4.5. Ответственность уполномоченного за решения и действия (бездействие), принимаемые (осуществляемые) в ходе предоставления муниципальной услуги:</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а) 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уполномоченный несет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б) о мерах, принятых в отношении уполномоченного, виновного в нарушении положений настоящего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глава Батмановского сельского поселения Кинешемского </w:t>
      </w:r>
      <w:r w:rsidRPr="00AC3FC9">
        <w:rPr>
          <w:rFonts w:ascii="Times New Roman" w:eastAsia="Times New Roman" w:hAnsi="Times New Roman" w:cs="Times New Roman"/>
          <w:sz w:val="24"/>
          <w:szCs w:val="24"/>
        </w:rPr>
        <w:lastRenderedPageBreak/>
        <w:t>муниципального района</w:t>
      </w:r>
      <w:r w:rsidRPr="00AC3FC9">
        <w:rPr>
          <w:rFonts w:ascii="Times New Roman" w:eastAsia="Times New Roman" w:hAnsi="Times New Roman" w:cs="Times New Roman"/>
          <w:color w:val="FF0000"/>
          <w:sz w:val="24"/>
          <w:szCs w:val="24"/>
        </w:rPr>
        <w:t xml:space="preserve"> </w:t>
      </w:r>
      <w:r w:rsidRPr="00AC3FC9">
        <w:rPr>
          <w:rFonts w:ascii="Times New Roman" w:eastAsia="Times New Roman" w:hAnsi="Times New Roman" w:cs="Times New Roman"/>
          <w:sz w:val="24"/>
          <w:szCs w:val="24"/>
        </w:rPr>
        <w:t>сообщает в письменной форме юридическому или физическому лицу, права и (или) законные интересы которого нарушены.</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4.6. Требованиями к порядку и формам контроля за предоставлением муниципальной услуги, в том числе со стороны граждан, их объединений и организаций, являются:</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а) независимость;</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б) должная тщательность.</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Независимость лиц, осуществляющих контроль за предоставлением муниципальной услуги, от уполномоченного состоит в том, что при осуществлении контроля они независимы от уполномоченного, в том числе не имеют родства с ними.</w:t>
      </w:r>
    </w:p>
    <w:p w:rsidR="00643B47" w:rsidRPr="00AC3FC9" w:rsidRDefault="00F03D1B" w:rsidP="00571E78">
      <w:pPr>
        <w:suppressAutoHyphens/>
        <w:spacing w:after="0" w:line="240" w:lineRule="auto"/>
        <w:ind w:firstLine="709"/>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090895" w:rsidRDefault="00090895" w:rsidP="00090895">
      <w:pPr>
        <w:tabs>
          <w:tab w:val="left" w:pos="142"/>
        </w:tabs>
        <w:spacing w:after="0" w:line="240" w:lineRule="auto"/>
        <w:ind w:firstLine="567"/>
        <w:jc w:val="center"/>
        <w:rPr>
          <w:rFonts w:ascii="Times New Roman" w:eastAsia="Times New Roman" w:hAnsi="Times New Roman" w:cs="Times New Roman"/>
          <w:sz w:val="24"/>
          <w:szCs w:val="24"/>
        </w:rPr>
      </w:pPr>
    </w:p>
    <w:p w:rsidR="00090895" w:rsidRPr="00CC302E" w:rsidRDefault="00090895" w:rsidP="00090895">
      <w:pPr>
        <w:tabs>
          <w:tab w:val="left" w:pos="142"/>
        </w:tabs>
        <w:spacing w:after="0" w:line="240" w:lineRule="auto"/>
        <w:ind w:firstLine="567"/>
        <w:jc w:val="center"/>
        <w:rPr>
          <w:rFonts w:ascii="Times New Roman" w:eastAsia="Times New Roman" w:hAnsi="Times New Roman" w:cs="Times New Roman"/>
          <w:sz w:val="24"/>
          <w:szCs w:val="24"/>
        </w:rPr>
      </w:pPr>
      <w:r w:rsidRPr="00CC302E">
        <w:rPr>
          <w:rFonts w:ascii="Times New Roman" w:eastAsia="Times New Roman" w:hAnsi="Times New Roman" w:cs="Times New Roman"/>
          <w:sz w:val="24"/>
          <w:szCs w:val="24"/>
        </w:rPr>
        <w:t>5.</w:t>
      </w:r>
      <w:r w:rsidRPr="00CC302E">
        <w:rPr>
          <w:rFonts w:ascii="Arial" w:eastAsia="Arial" w:hAnsi="Arial" w:cs="Arial"/>
          <w:sz w:val="24"/>
          <w:szCs w:val="24"/>
        </w:rPr>
        <w:t xml:space="preserve"> </w:t>
      </w:r>
      <w:r w:rsidRPr="00CC302E">
        <w:rPr>
          <w:rFonts w:ascii="Times New Roman" w:eastAsia="Times New Roman" w:hAnsi="Times New Roman" w:cs="Times New Roman"/>
          <w:sz w:val="24"/>
          <w:szCs w:val="24"/>
        </w:rPr>
        <w:t>Досудебный (внесудебный) порядок обжалования решений</w:t>
      </w:r>
    </w:p>
    <w:p w:rsidR="00090895" w:rsidRPr="00CC302E" w:rsidRDefault="00090895" w:rsidP="00090895">
      <w:pPr>
        <w:tabs>
          <w:tab w:val="left" w:pos="142"/>
        </w:tabs>
        <w:spacing w:after="0" w:line="240" w:lineRule="auto"/>
        <w:ind w:firstLine="567"/>
        <w:jc w:val="center"/>
        <w:rPr>
          <w:rFonts w:ascii="Times New Roman" w:eastAsia="Times New Roman" w:hAnsi="Times New Roman" w:cs="Times New Roman"/>
          <w:sz w:val="24"/>
          <w:szCs w:val="24"/>
        </w:rPr>
      </w:pPr>
      <w:r w:rsidRPr="00CC302E">
        <w:rPr>
          <w:rFonts w:ascii="Times New Roman" w:eastAsia="Times New Roman" w:hAnsi="Times New Roman" w:cs="Times New Roman"/>
          <w:sz w:val="24"/>
          <w:szCs w:val="24"/>
        </w:rPr>
        <w:t>и действий (бездействия) органа, предоставляющего</w:t>
      </w:r>
    </w:p>
    <w:p w:rsidR="00090895" w:rsidRPr="00CC302E" w:rsidRDefault="00090895" w:rsidP="00090895">
      <w:pPr>
        <w:tabs>
          <w:tab w:val="left" w:pos="142"/>
        </w:tabs>
        <w:spacing w:after="0" w:line="240" w:lineRule="auto"/>
        <w:ind w:firstLine="567"/>
        <w:jc w:val="center"/>
        <w:rPr>
          <w:rFonts w:ascii="Times New Roman" w:eastAsia="Times New Roman" w:hAnsi="Times New Roman" w:cs="Times New Roman"/>
          <w:sz w:val="24"/>
          <w:szCs w:val="24"/>
        </w:rPr>
      </w:pPr>
      <w:r w:rsidRPr="00CC302E">
        <w:rPr>
          <w:rFonts w:ascii="Times New Roman" w:eastAsia="Times New Roman" w:hAnsi="Times New Roman" w:cs="Times New Roman"/>
          <w:sz w:val="24"/>
          <w:szCs w:val="24"/>
        </w:rPr>
        <w:t>муниципальную услугу, а также должностных лиц,</w:t>
      </w:r>
    </w:p>
    <w:p w:rsidR="00090895" w:rsidRPr="00CC302E" w:rsidRDefault="00090895" w:rsidP="00090895">
      <w:pPr>
        <w:tabs>
          <w:tab w:val="left" w:pos="142"/>
        </w:tabs>
        <w:spacing w:after="0" w:line="240" w:lineRule="auto"/>
        <w:ind w:firstLine="567"/>
        <w:jc w:val="center"/>
        <w:rPr>
          <w:rFonts w:ascii="Times New Roman" w:eastAsia="Times New Roman" w:hAnsi="Times New Roman" w:cs="Times New Roman"/>
          <w:sz w:val="24"/>
          <w:szCs w:val="24"/>
        </w:rPr>
      </w:pPr>
      <w:r w:rsidRPr="00CC302E">
        <w:rPr>
          <w:rFonts w:ascii="Times New Roman" w:eastAsia="Times New Roman" w:hAnsi="Times New Roman" w:cs="Times New Roman"/>
          <w:sz w:val="24"/>
          <w:szCs w:val="24"/>
        </w:rPr>
        <w:t>муниципальных служащих</w:t>
      </w:r>
    </w:p>
    <w:p w:rsidR="00090895" w:rsidRPr="00AC3FC9" w:rsidRDefault="00090895" w:rsidP="00090895">
      <w:pPr>
        <w:tabs>
          <w:tab w:val="left" w:pos="142"/>
        </w:tabs>
        <w:spacing w:after="0" w:line="240" w:lineRule="auto"/>
        <w:ind w:firstLine="567"/>
        <w:jc w:val="center"/>
        <w:rPr>
          <w:rFonts w:ascii="Times New Roman" w:eastAsia="Times New Roman" w:hAnsi="Times New Roman" w:cs="Times New Roman"/>
          <w:b/>
          <w:sz w:val="24"/>
          <w:szCs w:val="24"/>
        </w:rPr>
      </w:pPr>
    </w:p>
    <w:p w:rsidR="002A536C" w:rsidRDefault="002A536C" w:rsidP="002A536C">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Раздел 5 Административного регламента изложить в следующей редакции:</w:t>
      </w:r>
    </w:p>
    <w:p w:rsidR="002A536C" w:rsidRDefault="002A536C" w:rsidP="002A536C">
      <w:pPr>
        <w:shd w:val="clear" w:color="auto" w:fill="FFFFFF"/>
        <w:spacing w:after="0" w:line="240" w:lineRule="auto"/>
        <w:ind w:firstLine="709"/>
        <w:rPr>
          <w:rFonts w:ascii="Times New Roman" w:hAnsi="Times New Roman" w:cs="Times New Roman"/>
          <w:sz w:val="24"/>
          <w:szCs w:val="24"/>
        </w:rPr>
      </w:pPr>
    </w:p>
    <w:p w:rsidR="002A536C" w:rsidRDefault="002A536C" w:rsidP="002A536C">
      <w:pPr>
        <w:shd w:val="clear" w:color="auto" w:fill="FFFFFF"/>
        <w:spacing w:after="0" w:line="240" w:lineRule="auto"/>
        <w:ind w:firstLine="709"/>
        <w:jc w:val="center"/>
        <w:rPr>
          <w:rFonts w:ascii="Times New Roman" w:hAnsi="Times New Roman"/>
          <w:bCs/>
          <w:sz w:val="24"/>
          <w:szCs w:val="24"/>
        </w:rPr>
      </w:pPr>
      <w:r>
        <w:rPr>
          <w:rFonts w:ascii="Times New Roman" w:hAnsi="Times New Roman" w:cs="Times New Roman"/>
          <w:sz w:val="24"/>
          <w:szCs w:val="24"/>
        </w:rPr>
        <w:t>«</w:t>
      </w:r>
      <w:r>
        <w:rPr>
          <w:rFonts w:ascii="Times New Roman" w:hAnsi="Times New Roman"/>
          <w:bCs/>
          <w:sz w:val="24"/>
          <w:szCs w:val="24"/>
        </w:rPr>
        <w:t>5. Досудебный (внесудебный) порядок обжалования решений и</w:t>
      </w:r>
    </w:p>
    <w:p w:rsidR="002A536C" w:rsidRDefault="002A536C" w:rsidP="002A536C">
      <w:pPr>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действий (бездействия) органа, предоставляющего муниципальную услугу, а также должностных лиц или муниципальных служащих</w:t>
      </w:r>
    </w:p>
    <w:p w:rsidR="002A536C" w:rsidRDefault="002A536C" w:rsidP="002A536C">
      <w:pPr>
        <w:shd w:val="clear" w:color="auto" w:fill="FFFFFF"/>
        <w:spacing w:after="0" w:line="240" w:lineRule="auto"/>
        <w:ind w:firstLine="709"/>
        <w:jc w:val="center"/>
        <w:rPr>
          <w:rFonts w:ascii="Times New Roman" w:hAnsi="Times New Roman"/>
          <w:bCs/>
          <w:sz w:val="24"/>
          <w:szCs w:val="24"/>
        </w:rPr>
      </w:pPr>
    </w:p>
    <w:p w:rsidR="002A536C" w:rsidRDefault="002A536C" w:rsidP="002A536C">
      <w:pPr>
        <w:spacing w:after="0" w:line="240" w:lineRule="auto"/>
        <w:ind w:firstLine="709"/>
        <w:jc w:val="both"/>
        <w:rPr>
          <w:rFonts w:ascii="Times New Roman" w:hAnsi="Times New Roman"/>
          <w:sz w:val="24"/>
          <w:szCs w:val="24"/>
        </w:rPr>
      </w:pPr>
      <w:r>
        <w:rPr>
          <w:rFonts w:ascii="Times New Roman" w:hAnsi="Times New Roman"/>
          <w:sz w:val="24"/>
          <w:szCs w:val="24"/>
        </w:rPr>
        <w:t>5.1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в следующих случаях:</w:t>
      </w:r>
    </w:p>
    <w:p w:rsidR="002A536C" w:rsidRDefault="002A536C" w:rsidP="002A536C">
      <w:pPr>
        <w:spacing w:after="0" w:line="240" w:lineRule="auto"/>
        <w:ind w:firstLine="709"/>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r>
        <w:rPr>
          <w:rFonts w:ascii="Times New Roman" w:hAnsi="Times New Roman" w:cs="Times New Roman"/>
          <w:bCs/>
          <w:sz w:val="24"/>
          <w:szCs w:val="24"/>
        </w:rPr>
        <w:t>;</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36C" w:rsidRDefault="002A536C" w:rsidP="002A53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9) приостановление предоставления муниципальной услуги, если основания </w:t>
      </w:r>
      <w:r>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2A536C" w:rsidRP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A536C">
        <w:rPr>
          <w:rFonts w:ascii="Times New Roman" w:hAnsi="Times New Roman" w:cs="Times New Roman"/>
          <w:sz w:val="24"/>
          <w:szCs w:val="24"/>
        </w:rPr>
        <w:t xml:space="preserve">муниципальной услуги, либо в предоставлении муниципальной услуги, за исключением случаев, предусмотренных </w:t>
      </w:r>
      <w:hyperlink r:id="rId22" w:history="1">
        <w:r w:rsidRPr="002A536C">
          <w:rPr>
            <w:rStyle w:val="ab"/>
            <w:rFonts w:ascii="Times New Roman" w:eastAsiaTheme="majorEastAsia" w:hAnsi="Times New Roman" w:cs="Times New Roman"/>
            <w:color w:val="auto"/>
            <w:sz w:val="24"/>
            <w:szCs w:val="24"/>
            <w:u w:val="none"/>
          </w:rPr>
          <w:t>пунктом 4 части 1 статьи 7</w:t>
        </w:r>
      </w:hyperlink>
      <w:r w:rsidRPr="002A536C">
        <w:rPr>
          <w:rFonts w:ascii="Times New Roman" w:hAnsi="Times New Roman" w:cs="Times New Roman"/>
          <w:sz w:val="24"/>
          <w:szCs w:val="24"/>
        </w:rPr>
        <w:t xml:space="preserve"> Федерального закона от 27.07.2010 </w:t>
      </w:r>
      <w:hyperlink r:id="rId23" w:history="1">
        <w:r w:rsidRPr="002A536C">
          <w:rPr>
            <w:rStyle w:val="ab"/>
            <w:rFonts w:ascii="Times New Roman" w:eastAsiaTheme="majorEastAsia" w:hAnsi="Times New Roman" w:cs="Times New Roman"/>
            <w:color w:val="auto"/>
            <w:sz w:val="24"/>
            <w:szCs w:val="24"/>
            <w:u w:val="none"/>
          </w:rPr>
          <w:t>№ 210-ФЗ</w:t>
        </w:r>
      </w:hyperlink>
      <w:r w:rsidRPr="002A536C">
        <w:rPr>
          <w:rFonts w:ascii="Times New Roman" w:hAnsi="Times New Roman" w:cs="Times New Roman"/>
          <w:sz w:val="24"/>
          <w:szCs w:val="24"/>
        </w:rPr>
        <w:t xml:space="preserve"> «Об организации предоставления государственных и муниципальных услуг».</w:t>
      </w:r>
    </w:p>
    <w:p w:rsidR="00270C5D" w:rsidRPr="00270C5D" w:rsidRDefault="002A536C" w:rsidP="00270C5D">
      <w:pPr>
        <w:spacing w:after="0" w:line="240" w:lineRule="auto"/>
        <w:ind w:firstLine="709"/>
        <w:jc w:val="both"/>
        <w:rPr>
          <w:rFonts w:ascii="Times New Roman" w:hAnsi="Times New Roman" w:cs="Times New Roman"/>
          <w:bCs/>
          <w:sz w:val="24"/>
          <w:szCs w:val="24"/>
        </w:rPr>
      </w:pPr>
      <w:r w:rsidRPr="002A536C">
        <w:rPr>
          <w:rFonts w:ascii="Times New Roman" w:hAnsi="Times New Roman" w:cs="Times New Roman"/>
          <w:sz w:val="24"/>
          <w:szCs w:val="24"/>
        </w:rPr>
        <w:t>5.2.</w:t>
      </w:r>
      <w:r w:rsidR="00270C5D" w:rsidRPr="00270C5D">
        <w:rPr>
          <w:rFonts w:ascii="Times New Roman" w:hAnsi="Times New Roman" w:cs="Times New Roman"/>
          <w:bCs/>
          <w:sz w:val="24"/>
          <w:szCs w:val="24"/>
        </w:rPr>
        <w:t xml:space="preserve"> Жалоба подается в письменной форме на бумажном носителе, в электронной форме в администрацию Батмановского сельского поселения. Жалобы на решения и действия (бездействие) главы Батмановского сельского поселения рассматриваются непосредственно главой Батмановского сельского поселения. </w:t>
      </w:r>
    </w:p>
    <w:p w:rsidR="00270C5D" w:rsidRPr="00270C5D" w:rsidRDefault="00270C5D" w:rsidP="00270C5D">
      <w:pPr>
        <w:spacing w:after="0" w:line="240" w:lineRule="auto"/>
        <w:ind w:firstLine="709"/>
        <w:jc w:val="both"/>
        <w:rPr>
          <w:rFonts w:ascii="Times New Roman" w:hAnsi="Times New Roman" w:cs="Times New Roman"/>
          <w:bCs/>
          <w:sz w:val="24"/>
          <w:szCs w:val="24"/>
        </w:rPr>
      </w:pPr>
      <w:r w:rsidRPr="00270C5D">
        <w:rPr>
          <w:rFonts w:ascii="Times New Roman" w:hAnsi="Times New Roman" w:cs="Times New Roman"/>
          <w:bCs/>
          <w:sz w:val="24"/>
          <w:szCs w:val="24"/>
        </w:rPr>
        <w:t xml:space="preserve">Жалоба на решения и действия (бездействие) администрации Батмановского сельского поселения, ее должностного лица, муниципального служащего, главы Батмановского сельского поселения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Кинешемского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536C" w:rsidRPr="00270C5D" w:rsidRDefault="00270C5D" w:rsidP="00270C5D">
      <w:pPr>
        <w:autoSpaceDE w:val="0"/>
        <w:autoSpaceDN w:val="0"/>
        <w:adjustRightInd w:val="0"/>
        <w:spacing w:after="0" w:line="240" w:lineRule="auto"/>
        <w:ind w:firstLine="709"/>
        <w:jc w:val="both"/>
        <w:rPr>
          <w:rFonts w:ascii="Times New Roman" w:hAnsi="Times New Roman" w:cs="Times New Roman"/>
          <w:sz w:val="24"/>
          <w:szCs w:val="24"/>
        </w:rPr>
      </w:pPr>
      <w:r w:rsidRPr="00270C5D">
        <w:rPr>
          <w:rFonts w:ascii="Times New Roman" w:hAnsi="Times New Roman" w:cs="Times New Roman"/>
          <w:sz w:val="24"/>
          <w:szCs w:val="24"/>
        </w:rPr>
        <w:t>Жалоба на решения и (или) действия (бездействие) администрации Батмановского сельского поселения, ее должностных лиц, муниципальных служащих при осуществлении предоставления муниципальной услуги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5.3. Жалоба должна содержать:</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Pr>
          <w:rFonts w:ascii="Times New Roman" w:hAnsi="Times New Roman" w:cs="Times New Roman"/>
          <w:sz w:val="24"/>
          <w:szCs w:val="24"/>
        </w:rPr>
        <w:lastRenderedPageBreak/>
        <w:t>установленного срока таких исправлений - в течение пяти рабочих дней со дня ее регистрации.</w:t>
      </w:r>
    </w:p>
    <w:p w:rsidR="002A536C" w:rsidRDefault="002A536C" w:rsidP="002A53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5.5. По результатам рассмотрения жалобы принимается одно из следующих решений:</w:t>
      </w:r>
    </w:p>
    <w:p w:rsidR="002A536C" w:rsidRDefault="002A536C" w:rsidP="002A536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36C" w:rsidRDefault="002A536C" w:rsidP="002A536C">
      <w:pPr>
        <w:pStyle w:val="ConsPlusNormal0"/>
        <w:ind w:firstLine="709"/>
        <w:jc w:val="both"/>
        <w:outlineLvl w:val="1"/>
        <w:rPr>
          <w:rFonts w:ascii="Times New Roman" w:hAnsi="Times New Roman" w:cs="Times New Roman"/>
          <w:sz w:val="24"/>
          <w:szCs w:val="24"/>
        </w:rPr>
      </w:pPr>
      <w:r>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0" w:name="_GoBack"/>
      <w:bookmarkEnd w:id="0"/>
      <w:r>
        <w:rPr>
          <w:rFonts w:ascii="Times New Roman" w:hAnsi="Times New Roman" w:cs="Times New Roman"/>
          <w:sz w:val="24"/>
          <w:szCs w:val="24"/>
        </w:rPr>
        <w:t>».</w:t>
      </w:r>
    </w:p>
    <w:p w:rsidR="00643B47" w:rsidRPr="00811FBA" w:rsidRDefault="00643B47">
      <w:pPr>
        <w:suppressAutoHyphens/>
        <w:spacing w:after="0" w:line="240" w:lineRule="auto"/>
        <w:rPr>
          <w:rFonts w:ascii="Times New Roman" w:eastAsia="Times New Roman" w:hAnsi="Times New Roman" w:cs="Times New Roman"/>
          <w:sz w:val="24"/>
          <w:szCs w:val="24"/>
        </w:rPr>
      </w:pPr>
    </w:p>
    <w:p w:rsidR="00643B47" w:rsidRPr="00AC3FC9" w:rsidRDefault="00F03D1B" w:rsidP="001F7F7D">
      <w:pPr>
        <w:suppressAutoHyphens/>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Приложение N 1</w:t>
      </w:r>
    </w:p>
    <w:p w:rsidR="00643B47" w:rsidRPr="00AC3FC9" w:rsidRDefault="00F03D1B" w:rsidP="004D5732">
      <w:pPr>
        <w:suppressAutoHyphens/>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к административному регламенту</w:t>
      </w:r>
    </w:p>
    <w:p w:rsidR="00643B47" w:rsidRPr="00AC3FC9" w:rsidRDefault="00F03D1B"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В админ</w:t>
      </w:r>
      <w:r w:rsidR="00CC302E">
        <w:rPr>
          <w:rFonts w:ascii="Times New Roman" w:eastAsia="Times New Roman" w:hAnsi="Times New Roman" w:cs="Times New Roman"/>
          <w:sz w:val="24"/>
          <w:szCs w:val="24"/>
        </w:rPr>
        <w:t>истрацию (Уполномоченный орган)</w:t>
      </w:r>
    </w:p>
    <w:tbl>
      <w:tblPr>
        <w:tblW w:w="0" w:type="auto"/>
        <w:tblInd w:w="98" w:type="dxa"/>
        <w:tblCellMar>
          <w:left w:w="10" w:type="dxa"/>
          <w:right w:w="10" w:type="dxa"/>
        </w:tblCellMar>
        <w:tblLook w:val="0000"/>
      </w:tblPr>
      <w:tblGrid>
        <w:gridCol w:w="610"/>
        <w:gridCol w:w="7944"/>
        <w:gridCol w:w="919"/>
      </w:tblGrid>
      <w:tr w:rsidR="004D5732" w:rsidRPr="00AC3FC9" w:rsidTr="004D5732">
        <w:trPr>
          <w:trHeight w:val="5980"/>
        </w:trPr>
        <w:tc>
          <w:tcPr>
            <w:tcW w:w="9473" w:type="dxa"/>
            <w:gridSpan w:val="3"/>
            <w:tcBorders>
              <w:top w:val="nil"/>
              <w:bottom w:val="nil"/>
            </w:tcBorders>
            <w:shd w:val="clear" w:color="auto" w:fill="auto"/>
            <w:tcMar>
              <w:left w:w="108" w:type="dxa"/>
              <w:right w:w="108" w:type="dxa"/>
            </w:tcMar>
          </w:tcPr>
          <w:p w:rsidR="004D5732" w:rsidRPr="00AC3FC9" w:rsidRDefault="004D5732" w:rsidP="004D5732">
            <w:pPr>
              <w:spacing w:after="0" w:line="240" w:lineRule="auto"/>
              <w:jc w:val="center"/>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От ____________________________________________</w:t>
            </w:r>
          </w:p>
          <w:p w:rsidR="004D5732" w:rsidRPr="00AC3FC9" w:rsidRDefault="004D5732"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(наименование юридического лица)</w:t>
            </w:r>
          </w:p>
          <w:p w:rsidR="004D5732" w:rsidRPr="00AC3FC9" w:rsidRDefault="004D5732" w:rsidP="004D5732">
            <w:pPr>
              <w:spacing w:after="0" w:line="240" w:lineRule="auto"/>
              <w:jc w:val="right"/>
              <w:rPr>
                <w:rFonts w:ascii="Times New Roman" w:eastAsia="Times New Roman" w:hAnsi="Times New Roman" w:cs="Times New Roman"/>
                <w:sz w:val="24"/>
                <w:szCs w:val="24"/>
              </w:rPr>
            </w:pPr>
          </w:p>
          <w:p w:rsidR="004D5732" w:rsidRPr="00AC3FC9" w:rsidRDefault="004D5732"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ИНН ____________________ЕГРЮЛ___________________</w:t>
            </w:r>
          </w:p>
          <w:p w:rsidR="004D5732" w:rsidRPr="00AC3FC9" w:rsidRDefault="004D5732" w:rsidP="004D5732">
            <w:pPr>
              <w:spacing w:after="0" w:line="240" w:lineRule="auto"/>
              <w:jc w:val="right"/>
              <w:rPr>
                <w:rFonts w:ascii="Times New Roman" w:eastAsia="Times New Roman" w:hAnsi="Times New Roman" w:cs="Times New Roman"/>
                <w:sz w:val="24"/>
                <w:szCs w:val="24"/>
              </w:rPr>
            </w:pPr>
          </w:p>
          <w:p w:rsidR="004D5732" w:rsidRPr="00AC3FC9" w:rsidRDefault="004D5732"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Адрес:______________________________________________</w:t>
            </w:r>
          </w:p>
          <w:p w:rsidR="004D5732" w:rsidRPr="00AC3FC9" w:rsidRDefault="004D5732"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___________________________________________________</w:t>
            </w:r>
          </w:p>
          <w:p w:rsidR="004D5732" w:rsidRPr="00AC3FC9" w:rsidRDefault="004D5732"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Контактный телефон _____________________________</w:t>
            </w:r>
          </w:p>
          <w:p w:rsidR="004D5732" w:rsidRPr="00AC3FC9" w:rsidRDefault="004D5732"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Адрес электронной почты _________________________</w:t>
            </w:r>
          </w:p>
          <w:p w:rsidR="004D5732" w:rsidRPr="00AC3FC9" w:rsidRDefault="004D5732" w:rsidP="004D5732">
            <w:pPr>
              <w:spacing w:after="0" w:line="240" w:lineRule="auto"/>
              <w:jc w:val="right"/>
              <w:rPr>
                <w:rFonts w:ascii="Times New Roman" w:eastAsia="Times New Roman" w:hAnsi="Times New Roman" w:cs="Times New Roman"/>
                <w:sz w:val="24"/>
                <w:szCs w:val="24"/>
              </w:rPr>
            </w:pPr>
          </w:p>
          <w:p w:rsidR="004D5732" w:rsidRPr="00AC3FC9" w:rsidRDefault="004D5732"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или</w:t>
            </w:r>
          </w:p>
          <w:p w:rsidR="004D5732" w:rsidRPr="00AC3FC9" w:rsidRDefault="004D5732"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От _____________________________________________</w:t>
            </w:r>
          </w:p>
          <w:p w:rsidR="004D5732" w:rsidRPr="00AC3FC9" w:rsidRDefault="004D5732" w:rsidP="004D5732">
            <w:pPr>
              <w:spacing w:after="0" w:line="240" w:lineRule="auto"/>
              <w:jc w:val="center"/>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(Ф.И.О. полностью)</w:t>
            </w:r>
          </w:p>
          <w:p w:rsidR="004D5732" w:rsidRPr="00AC3FC9" w:rsidRDefault="004D5732" w:rsidP="004D5732">
            <w:pPr>
              <w:spacing w:after="0" w:line="240" w:lineRule="auto"/>
              <w:jc w:val="right"/>
              <w:rPr>
                <w:rFonts w:ascii="Times New Roman" w:eastAsia="Times New Roman" w:hAnsi="Times New Roman" w:cs="Times New Roman"/>
                <w:sz w:val="24"/>
                <w:szCs w:val="24"/>
              </w:rPr>
            </w:pPr>
          </w:p>
          <w:p w:rsidR="004D5732" w:rsidRPr="00AC3FC9" w:rsidRDefault="004D5732"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Паспорт: серия _______________ номер_________________</w:t>
            </w:r>
          </w:p>
          <w:p w:rsidR="004D5732" w:rsidRPr="00AC3FC9" w:rsidRDefault="004D5732" w:rsidP="004D5732">
            <w:pPr>
              <w:spacing w:after="0" w:line="240" w:lineRule="auto"/>
              <w:jc w:val="right"/>
              <w:rPr>
                <w:rFonts w:ascii="Times New Roman" w:eastAsia="Times New Roman" w:hAnsi="Times New Roman" w:cs="Times New Roman"/>
                <w:sz w:val="24"/>
                <w:szCs w:val="24"/>
              </w:rPr>
            </w:pPr>
          </w:p>
          <w:p w:rsidR="004D5732" w:rsidRPr="00AC3FC9" w:rsidRDefault="004D5732"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Кем выдан __________________________________________</w:t>
            </w:r>
          </w:p>
          <w:p w:rsidR="004D5732" w:rsidRPr="00AC3FC9" w:rsidRDefault="004D5732" w:rsidP="004D5732">
            <w:pPr>
              <w:spacing w:after="0" w:line="240" w:lineRule="auto"/>
              <w:jc w:val="right"/>
              <w:rPr>
                <w:rFonts w:ascii="Times New Roman" w:eastAsia="Times New Roman" w:hAnsi="Times New Roman" w:cs="Times New Roman"/>
                <w:sz w:val="24"/>
                <w:szCs w:val="24"/>
              </w:rPr>
            </w:pPr>
          </w:p>
          <w:p w:rsidR="004D5732" w:rsidRPr="00AC3FC9" w:rsidRDefault="001F7F7D"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w:t>
            </w:r>
            <w:r w:rsidR="004D5732" w:rsidRPr="00AC3FC9">
              <w:rPr>
                <w:rFonts w:ascii="Times New Roman" w:eastAsia="Times New Roman" w:hAnsi="Times New Roman" w:cs="Times New Roman"/>
                <w:sz w:val="24"/>
                <w:szCs w:val="24"/>
              </w:rPr>
              <w:t>Когда выдан ________________________________________</w:t>
            </w:r>
          </w:p>
          <w:p w:rsidR="004D5732" w:rsidRPr="00AC3FC9" w:rsidRDefault="004D5732" w:rsidP="004D5732">
            <w:pPr>
              <w:spacing w:after="0" w:line="240" w:lineRule="auto"/>
              <w:jc w:val="right"/>
              <w:rPr>
                <w:rFonts w:ascii="Times New Roman" w:eastAsia="Times New Roman" w:hAnsi="Times New Roman" w:cs="Times New Roman"/>
                <w:sz w:val="24"/>
                <w:szCs w:val="24"/>
              </w:rPr>
            </w:pPr>
          </w:p>
          <w:p w:rsidR="004D5732" w:rsidRPr="00AC3FC9" w:rsidRDefault="004D5732" w:rsidP="004D5732">
            <w:pPr>
              <w:spacing w:after="0" w:line="240" w:lineRule="auto"/>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w:t>
            </w:r>
            <w:r w:rsidR="001F7F7D" w:rsidRPr="00AC3FC9">
              <w:rPr>
                <w:rFonts w:ascii="Times New Roman" w:eastAsia="Times New Roman" w:hAnsi="Times New Roman" w:cs="Times New Roman"/>
                <w:sz w:val="24"/>
                <w:szCs w:val="24"/>
              </w:rPr>
              <w:t xml:space="preserve">       </w:t>
            </w:r>
            <w:r w:rsidRPr="00AC3FC9">
              <w:rPr>
                <w:rFonts w:ascii="Times New Roman" w:eastAsia="Times New Roman" w:hAnsi="Times New Roman" w:cs="Times New Roman"/>
                <w:sz w:val="24"/>
                <w:szCs w:val="24"/>
              </w:rPr>
              <w:t xml:space="preserve"> </w:t>
            </w:r>
            <w:r w:rsidR="001F7F7D" w:rsidRPr="00AC3FC9">
              <w:rPr>
                <w:rFonts w:ascii="Times New Roman" w:eastAsia="Times New Roman" w:hAnsi="Times New Roman" w:cs="Times New Roman"/>
                <w:sz w:val="24"/>
                <w:szCs w:val="24"/>
              </w:rPr>
              <w:t xml:space="preserve"> </w:t>
            </w:r>
            <w:r w:rsidRPr="00AC3FC9">
              <w:rPr>
                <w:rFonts w:ascii="Times New Roman" w:eastAsia="Times New Roman" w:hAnsi="Times New Roman" w:cs="Times New Roman"/>
                <w:sz w:val="24"/>
                <w:szCs w:val="24"/>
              </w:rPr>
              <w:t>Почтовый адрес: _____________________________________</w:t>
            </w:r>
          </w:p>
          <w:p w:rsidR="004D5732" w:rsidRPr="00AC3FC9" w:rsidRDefault="004D5732" w:rsidP="004D5732">
            <w:pPr>
              <w:spacing w:after="0" w:line="240" w:lineRule="auto"/>
              <w:jc w:val="right"/>
              <w:rPr>
                <w:sz w:val="24"/>
                <w:szCs w:val="24"/>
              </w:rPr>
            </w:pPr>
            <w:r w:rsidRPr="00AC3FC9">
              <w:rPr>
                <w:rFonts w:ascii="Times New Roman" w:eastAsia="Times New Roman" w:hAnsi="Times New Roman" w:cs="Times New Roman"/>
                <w:sz w:val="24"/>
                <w:szCs w:val="24"/>
              </w:rPr>
              <w:t xml:space="preserve">                 _________________________________________________ </w:t>
            </w:r>
          </w:p>
        </w:tc>
      </w:tr>
      <w:tr w:rsidR="004D5732" w:rsidRPr="00AC3FC9" w:rsidTr="004D5732">
        <w:trPr>
          <w:gridBefore w:val="1"/>
          <w:gridAfter w:val="1"/>
          <w:wBefore w:w="610" w:type="dxa"/>
          <w:wAfter w:w="919" w:type="dxa"/>
          <w:trHeight w:val="1"/>
        </w:trPr>
        <w:tc>
          <w:tcPr>
            <w:tcW w:w="7944" w:type="dxa"/>
            <w:shd w:val="clear" w:color="auto" w:fill="auto"/>
            <w:tcMar>
              <w:left w:w="108" w:type="dxa"/>
              <w:right w:w="108" w:type="dxa"/>
            </w:tcMar>
          </w:tcPr>
          <w:p w:rsidR="004D5732" w:rsidRPr="00AC3FC9" w:rsidRDefault="004D5732" w:rsidP="004D5732">
            <w:pPr>
              <w:spacing w:after="0" w:line="240" w:lineRule="auto"/>
              <w:ind w:left="1416"/>
              <w:jc w:val="right"/>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                          Контактный телефон ____________________</w:t>
            </w:r>
          </w:p>
          <w:p w:rsidR="004D5732" w:rsidRPr="00AC3FC9" w:rsidRDefault="004D5732" w:rsidP="004D5732">
            <w:pPr>
              <w:spacing w:after="0" w:line="240" w:lineRule="auto"/>
              <w:ind w:left="1416"/>
              <w:jc w:val="right"/>
              <w:rPr>
                <w:sz w:val="24"/>
                <w:szCs w:val="24"/>
              </w:rPr>
            </w:pPr>
            <w:r w:rsidRPr="00AC3FC9">
              <w:rPr>
                <w:rFonts w:ascii="Times New Roman" w:eastAsia="Times New Roman" w:hAnsi="Times New Roman" w:cs="Times New Roman"/>
                <w:sz w:val="24"/>
                <w:szCs w:val="24"/>
              </w:rPr>
              <w:t xml:space="preserve">                  Адрес электронной почты ________________</w:t>
            </w:r>
          </w:p>
        </w:tc>
      </w:tr>
      <w:tr w:rsidR="004D5732" w:rsidRPr="00AC3FC9" w:rsidTr="004D5732">
        <w:trPr>
          <w:gridBefore w:val="1"/>
          <w:gridAfter w:val="1"/>
          <w:wBefore w:w="610" w:type="dxa"/>
          <w:wAfter w:w="919" w:type="dxa"/>
          <w:trHeight w:val="100"/>
        </w:trPr>
        <w:tc>
          <w:tcPr>
            <w:tcW w:w="7944" w:type="dxa"/>
            <w:tcBorders>
              <w:bottom w:val="nil"/>
            </w:tcBorders>
            <w:shd w:val="clear" w:color="auto" w:fill="auto"/>
            <w:tcMar>
              <w:left w:w="108" w:type="dxa"/>
              <w:right w:w="108" w:type="dxa"/>
            </w:tcMar>
          </w:tcPr>
          <w:p w:rsidR="004D5732" w:rsidRPr="00AC3FC9" w:rsidRDefault="004D5732" w:rsidP="004D5732">
            <w:pPr>
              <w:spacing w:after="0" w:line="240" w:lineRule="auto"/>
              <w:jc w:val="right"/>
              <w:rPr>
                <w:rFonts w:ascii="Times New Roman" w:eastAsia="Times New Roman" w:hAnsi="Times New Roman" w:cs="Times New Roman"/>
                <w:sz w:val="24"/>
                <w:szCs w:val="24"/>
              </w:rPr>
            </w:pPr>
          </w:p>
        </w:tc>
      </w:tr>
    </w:tbl>
    <w:p w:rsidR="00643B47" w:rsidRPr="00AC3FC9" w:rsidRDefault="00643B47">
      <w:pPr>
        <w:spacing w:after="0" w:line="240" w:lineRule="auto"/>
        <w:rPr>
          <w:rFonts w:ascii="Times New Roman" w:eastAsia="Times New Roman" w:hAnsi="Times New Roman" w:cs="Times New Roman"/>
          <w:sz w:val="24"/>
          <w:szCs w:val="24"/>
        </w:rPr>
      </w:pPr>
    </w:p>
    <w:p w:rsidR="00643B47" w:rsidRPr="00AC3FC9" w:rsidRDefault="00F03D1B">
      <w:pPr>
        <w:spacing w:after="0" w:line="240" w:lineRule="auto"/>
        <w:jc w:val="center"/>
        <w:rPr>
          <w:rFonts w:ascii="Courier New" w:eastAsia="Courier New" w:hAnsi="Courier New" w:cs="Courier New"/>
          <w:sz w:val="24"/>
          <w:szCs w:val="24"/>
        </w:rPr>
      </w:pPr>
      <w:r w:rsidRPr="00AC3FC9">
        <w:rPr>
          <w:rFonts w:ascii="Times New Roman" w:eastAsia="Times New Roman" w:hAnsi="Times New Roman" w:cs="Times New Roman"/>
          <w:sz w:val="24"/>
          <w:szCs w:val="24"/>
        </w:rPr>
        <w:t>ЗАЯВЛЕНИЕ</w:t>
      </w: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ab/>
      </w:r>
    </w:p>
    <w:p w:rsidR="00643B47" w:rsidRPr="00AC3FC9" w:rsidRDefault="00571E78">
      <w:pPr>
        <w:suppressAutoHyphens/>
        <w:spacing w:after="0" w:line="240" w:lineRule="auto"/>
        <w:ind w:firstLine="708"/>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xml:space="preserve">В </w:t>
      </w:r>
      <w:r w:rsidR="00F03D1B" w:rsidRPr="00AC3FC9">
        <w:rPr>
          <w:rFonts w:ascii="Times New Roman" w:eastAsia="Times New Roman" w:hAnsi="Times New Roman" w:cs="Times New Roman"/>
          <w:sz w:val="24"/>
          <w:szCs w:val="24"/>
        </w:rPr>
        <w:t>целях___________________________________________</w:t>
      </w:r>
      <w:r w:rsidRPr="00AC3FC9">
        <w:rPr>
          <w:rFonts w:ascii="Times New Roman" w:eastAsia="Times New Roman" w:hAnsi="Times New Roman" w:cs="Times New Roman"/>
          <w:sz w:val="24"/>
          <w:szCs w:val="24"/>
        </w:rPr>
        <w:t>______________________</w:t>
      </w:r>
      <w:r w:rsidR="00F03D1B" w:rsidRPr="00AC3FC9">
        <w:rPr>
          <w:rFonts w:ascii="Times New Roman" w:eastAsia="Times New Roman" w:hAnsi="Times New Roman" w:cs="Times New Roman"/>
          <w:sz w:val="24"/>
          <w:szCs w:val="24"/>
        </w:rPr>
        <w:br/>
      </w:r>
    </w:p>
    <w:p w:rsidR="00643B47" w:rsidRPr="00AC3FC9" w:rsidRDefault="00F03D1B">
      <w:pPr>
        <w:suppressAutoHyphens/>
        <w:spacing w:after="0" w:line="240" w:lineRule="auto"/>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lastRenderedPageBreak/>
        <w:t>прошу утвердить схему расположения земельного участка (земельных участков) на кадастровом плане  территории:</w:t>
      </w:r>
    </w:p>
    <w:p w:rsidR="00643B47" w:rsidRPr="00AC3FC9" w:rsidRDefault="00643B47">
      <w:pPr>
        <w:suppressAutoHyphens/>
        <w:spacing w:after="0" w:line="240" w:lineRule="auto"/>
        <w:jc w:val="both"/>
        <w:rPr>
          <w:rFonts w:ascii="Times New Roman" w:eastAsia="Times New Roman" w:hAnsi="Times New Roman" w:cs="Times New Roman"/>
          <w:sz w:val="24"/>
          <w:szCs w:val="24"/>
        </w:rPr>
      </w:pP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местоположение________________________________________________</w:t>
      </w:r>
      <w:r w:rsidR="00571E78" w:rsidRPr="00AC3FC9">
        <w:rPr>
          <w:rFonts w:ascii="Times New Roman" w:eastAsia="Times New Roman" w:hAnsi="Times New Roman" w:cs="Times New Roman"/>
          <w:sz w:val="24"/>
          <w:szCs w:val="24"/>
        </w:rPr>
        <w:t>_______________</w:t>
      </w:r>
    </w:p>
    <w:p w:rsidR="00643B47" w:rsidRPr="00AC3FC9" w:rsidRDefault="00571E78">
      <w:pPr>
        <w:suppressAutoHyphens/>
        <w:spacing w:after="0" w:line="240" w:lineRule="auto"/>
        <w:jc w:val="both"/>
        <w:rPr>
          <w:rFonts w:ascii="Times New Roman" w:eastAsia="Times New Roman" w:hAnsi="Times New Roman" w:cs="Times New Roman"/>
          <w:i/>
          <w:sz w:val="24"/>
          <w:szCs w:val="24"/>
        </w:rPr>
      </w:pPr>
      <w:r w:rsidRPr="00AC3FC9">
        <w:rPr>
          <w:rFonts w:ascii="Times New Roman" w:eastAsia="Times New Roman" w:hAnsi="Times New Roman" w:cs="Times New Roman"/>
          <w:i/>
          <w:sz w:val="24"/>
          <w:szCs w:val="24"/>
        </w:rPr>
        <w:t xml:space="preserve">    </w:t>
      </w:r>
      <w:r w:rsidR="004A725F" w:rsidRPr="00AC3FC9">
        <w:rPr>
          <w:rFonts w:ascii="Times New Roman" w:eastAsia="Times New Roman" w:hAnsi="Times New Roman" w:cs="Times New Roman"/>
          <w:i/>
          <w:sz w:val="24"/>
          <w:szCs w:val="24"/>
        </w:rPr>
        <w:t xml:space="preserve">                      </w:t>
      </w:r>
      <w:r w:rsidRPr="00AC3FC9">
        <w:rPr>
          <w:rFonts w:ascii="Times New Roman" w:eastAsia="Times New Roman" w:hAnsi="Times New Roman" w:cs="Times New Roman"/>
          <w:i/>
          <w:sz w:val="24"/>
          <w:szCs w:val="24"/>
        </w:rPr>
        <w:t xml:space="preserve">   </w:t>
      </w:r>
      <w:r w:rsidR="00F03D1B" w:rsidRPr="00AC3FC9">
        <w:rPr>
          <w:rFonts w:ascii="Times New Roman" w:eastAsia="Times New Roman" w:hAnsi="Times New Roman" w:cs="Times New Roman"/>
          <w:i/>
          <w:sz w:val="24"/>
          <w:szCs w:val="24"/>
        </w:rPr>
        <w:t>(указывается адрес или описание местоположения земельного участка)</w:t>
      </w:r>
    </w:p>
    <w:p w:rsidR="00643B47" w:rsidRPr="00AC3FC9" w:rsidRDefault="00643B47">
      <w:pPr>
        <w:suppressAutoHyphens/>
        <w:spacing w:after="0" w:line="240" w:lineRule="auto"/>
        <w:jc w:val="both"/>
        <w:rPr>
          <w:rFonts w:ascii="Times New Roman" w:eastAsia="Times New Roman" w:hAnsi="Times New Roman" w:cs="Times New Roman"/>
          <w:sz w:val="24"/>
          <w:szCs w:val="24"/>
        </w:rPr>
      </w:pP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площадью__________________________________________</w:t>
      </w:r>
      <w:r w:rsidR="00571E78" w:rsidRPr="00AC3FC9">
        <w:rPr>
          <w:rFonts w:ascii="Times New Roman" w:eastAsia="Times New Roman" w:hAnsi="Times New Roman" w:cs="Times New Roman"/>
          <w:sz w:val="24"/>
          <w:szCs w:val="24"/>
        </w:rPr>
        <w:t>______________________</w:t>
      </w:r>
      <w:r w:rsidRPr="00AC3FC9">
        <w:rPr>
          <w:rFonts w:ascii="Times New Roman" w:eastAsia="Times New Roman" w:hAnsi="Times New Roman" w:cs="Times New Roman"/>
          <w:sz w:val="24"/>
          <w:szCs w:val="24"/>
        </w:rPr>
        <w:t xml:space="preserve">кв.м,   </w:t>
      </w: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i/>
          <w:sz w:val="24"/>
          <w:szCs w:val="24"/>
        </w:rPr>
        <w:t xml:space="preserve">                                                   (указывается ориентировочная площадь)                                      </w:t>
      </w:r>
    </w:p>
    <w:p w:rsidR="00643B47" w:rsidRPr="00AC3FC9" w:rsidRDefault="00643B47">
      <w:pPr>
        <w:suppressAutoHyphens/>
        <w:spacing w:after="0" w:line="240" w:lineRule="auto"/>
        <w:jc w:val="both"/>
        <w:rPr>
          <w:rFonts w:ascii="Times New Roman" w:eastAsia="Times New Roman" w:hAnsi="Times New Roman" w:cs="Times New Roman"/>
          <w:sz w:val="24"/>
          <w:szCs w:val="24"/>
        </w:rPr>
      </w:pPr>
    </w:p>
    <w:p w:rsidR="00643B47" w:rsidRPr="00AC3FC9" w:rsidRDefault="00F03D1B" w:rsidP="00571E78">
      <w:pPr>
        <w:suppressAutoHyphens/>
        <w:spacing w:after="0" w:line="240" w:lineRule="auto"/>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кадастровый номер (при наличии) ________________________</w:t>
      </w:r>
      <w:r w:rsidR="00571E78" w:rsidRPr="00AC3FC9">
        <w:rPr>
          <w:rFonts w:ascii="Times New Roman" w:eastAsia="Times New Roman" w:hAnsi="Times New Roman" w:cs="Times New Roman"/>
          <w:sz w:val="24"/>
          <w:szCs w:val="24"/>
        </w:rPr>
        <w:t>________________________</w:t>
      </w:r>
    </w:p>
    <w:p w:rsidR="00643B47" w:rsidRPr="00AC3FC9" w:rsidRDefault="00643B47">
      <w:pPr>
        <w:suppressAutoHyphens/>
        <w:spacing w:after="0" w:line="240" w:lineRule="auto"/>
        <w:jc w:val="both"/>
        <w:rPr>
          <w:rFonts w:ascii="Times New Roman" w:eastAsia="Times New Roman" w:hAnsi="Times New Roman" w:cs="Times New Roman"/>
          <w:sz w:val="24"/>
          <w:szCs w:val="24"/>
        </w:rPr>
      </w:pP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вид разрешенного использования (при наличии)_____________</w:t>
      </w:r>
      <w:r w:rsidR="00571E78" w:rsidRPr="00AC3FC9">
        <w:rPr>
          <w:rFonts w:ascii="Times New Roman" w:eastAsia="Times New Roman" w:hAnsi="Times New Roman" w:cs="Times New Roman"/>
          <w:sz w:val="24"/>
          <w:szCs w:val="24"/>
        </w:rPr>
        <w:t>_______________________</w:t>
      </w:r>
      <w:r w:rsidRPr="00AC3FC9">
        <w:rPr>
          <w:rFonts w:ascii="Times New Roman" w:eastAsia="Times New Roman" w:hAnsi="Times New Roman" w:cs="Times New Roman"/>
          <w:sz w:val="24"/>
          <w:szCs w:val="24"/>
        </w:rPr>
        <w:t>.</w:t>
      </w: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ab/>
      </w:r>
      <w:r w:rsidRPr="00AC3FC9">
        <w:rPr>
          <w:rFonts w:ascii="Times New Roman" w:eastAsia="Times New Roman" w:hAnsi="Times New Roman" w:cs="Times New Roman"/>
          <w:sz w:val="24"/>
          <w:szCs w:val="24"/>
        </w:rPr>
        <w:tab/>
      </w:r>
      <w:r w:rsidRPr="00AC3FC9">
        <w:rPr>
          <w:rFonts w:ascii="Times New Roman" w:eastAsia="Times New Roman" w:hAnsi="Times New Roman" w:cs="Times New Roman"/>
          <w:sz w:val="24"/>
          <w:szCs w:val="24"/>
        </w:rPr>
        <w:tab/>
      </w:r>
      <w:r w:rsidRPr="00AC3FC9">
        <w:rPr>
          <w:rFonts w:ascii="Times New Roman" w:eastAsia="Times New Roman" w:hAnsi="Times New Roman" w:cs="Times New Roman"/>
          <w:sz w:val="24"/>
          <w:szCs w:val="24"/>
        </w:rPr>
        <w:tab/>
      </w: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Приложения:</w:t>
      </w: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1. _____________________________________________________</w:t>
      </w:r>
      <w:r w:rsidR="00571E78" w:rsidRPr="00AC3FC9">
        <w:rPr>
          <w:rFonts w:ascii="Times New Roman" w:eastAsia="Times New Roman" w:hAnsi="Times New Roman" w:cs="Times New Roman"/>
          <w:sz w:val="24"/>
          <w:szCs w:val="24"/>
        </w:rPr>
        <w:t>__________</w:t>
      </w:r>
      <w:r w:rsidR="004D5732" w:rsidRPr="00AC3FC9">
        <w:rPr>
          <w:rFonts w:ascii="Times New Roman" w:eastAsia="Times New Roman" w:hAnsi="Times New Roman" w:cs="Times New Roman"/>
          <w:sz w:val="24"/>
          <w:szCs w:val="24"/>
        </w:rPr>
        <w:t>____________</w:t>
      </w: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2. ________________________________________________________</w:t>
      </w:r>
      <w:r w:rsidR="004D5732" w:rsidRPr="00AC3FC9">
        <w:rPr>
          <w:rFonts w:ascii="Times New Roman" w:eastAsia="Times New Roman" w:hAnsi="Times New Roman" w:cs="Times New Roman"/>
          <w:sz w:val="24"/>
          <w:szCs w:val="24"/>
        </w:rPr>
        <w:t>___________________</w:t>
      </w:r>
    </w:p>
    <w:p w:rsidR="00643B47" w:rsidRPr="00AC3FC9" w:rsidRDefault="00643B47">
      <w:pPr>
        <w:suppressAutoHyphens/>
        <w:spacing w:after="0" w:line="240" w:lineRule="auto"/>
        <w:jc w:val="both"/>
        <w:rPr>
          <w:rFonts w:ascii="Times New Roman" w:eastAsia="Times New Roman" w:hAnsi="Times New Roman" w:cs="Times New Roman"/>
          <w:sz w:val="24"/>
          <w:szCs w:val="24"/>
        </w:rPr>
      </w:pPr>
    </w:p>
    <w:p w:rsidR="00643B47" w:rsidRPr="00AC3FC9" w:rsidRDefault="00F03D1B">
      <w:pPr>
        <w:suppressAutoHyphens/>
        <w:spacing w:after="0" w:line="240" w:lineRule="auto"/>
        <w:jc w:val="both"/>
        <w:rPr>
          <w:rFonts w:ascii="Times New Roman" w:eastAsia="Times New Roman" w:hAnsi="Times New Roman" w:cs="Times New Roman"/>
          <w:sz w:val="24"/>
          <w:szCs w:val="24"/>
        </w:rPr>
      </w:pPr>
      <w:r w:rsidRPr="00AC3FC9">
        <w:rPr>
          <w:rFonts w:ascii="Times New Roman" w:eastAsia="Times New Roman" w:hAnsi="Times New Roman" w:cs="Times New Roman"/>
          <w:sz w:val="24"/>
          <w:szCs w:val="24"/>
        </w:rPr>
        <w:t>« ____» _________________20__г.</w:t>
      </w:r>
      <w:r w:rsidRPr="00AC3FC9">
        <w:rPr>
          <w:rFonts w:ascii="Times New Roman" w:eastAsia="Times New Roman" w:hAnsi="Times New Roman" w:cs="Times New Roman"/>
          <w:sz w:val="24"/>
          <w:szCs w:val="24"/>
        </w:rPr>
        <w:tab/>
      </w:r>
      <w:r w:rsidRPr="00AC3FC9">
        <w:rPr>
          <w:rFonts w:ascii="Times New Roman" w:eastAsia="Times New Roman" w:hAnsi="Times New Roman" w:cs="Times New Roman"/>
          <w:sz w:val="24"/>
          <w:szCs w:val="24"/>
        </w:rPr>
        <w:tab/>
      </w:r>
      <w:r w:rsidRPr="00AC3FC9">
        <w:rPr>
          <w:rFonts w:ascii="Times New Roman" w:eastAsia="Times New Roman" w:hAnsi="Times New Roman" w:cs="Times New Roman"/>
          <w:sz w:val="24"/>
          <w:szCs w:val="24"/>
        </w:rPr>
        <w:tab/>
      </w:r>
      <w:r w:rsidRPr="00AC3FC9">
        <w:rPr>
          <w:rFonts w:ascii="Times New Roman" w:eastAsia="Times New Roman" w:hAnsi="Times New Roman" w:cs="Times New Roman"/>
          <w:sz w:val="24"/>
          <w:szCs w:val="24"/>
        </w:rPr>
        <w:tab/>
        <w:t xml:space="preserve">___________________________ </w:t>
      </w:r>
    </w:p>
    <w:p w:rsidR="004D5732" w:rsidRPr="00AC3FC9" w:rsidRDefault="00F03D1B">
      <w:pPr>
        <w:suppressAutoHyphens/>
        <w:spacing w:after="0" w:line="240" w:lineRule="auto"/>
        <w:ind w:left="708" w:firstLine="708"/>
        <w:jc w:val="both"/>
        <w:rPr>
          <w:rFonts w:ascii="Times New Roman" w:eastAsia="Times New Roman" w:hAnsi="Times New Roman" w:cs="Times New Roman"/>
          <w:i/>
          <w:sz w:val="24"/>
          <w:szCs w:val="24"/>
        </w:rPr>
        <w:sectPr w:rsidR="004D5732" w:rsidRPr="00AC3FC9" w:rsidSect="00AC3FC9">
          <w:headerReference w:type="even" r:id="rId24"/>
          <w:headerReference w:type="default" r:id="rId25"/>
          <w:footerReference w:type="default" r:id="rId26"/>
          <w:pgSz w:w="11906" w:h="16838"/>
          <w:pgMar w:top="1134" w:right="567" w:bottom="1134" w:left="1701" w:header="709" w:footer="709" w:gutter="0"/>
          <w:cols w:space="708"/>
          <w:titlePg/>
          <w:docGrid w:linePitch="381"/>
        </w:sectPr>
      </w:pPr>
      <w:r w:rsidRPr="00AC3FC9">
        <w:rPr>
          <w:rFonts w:ascii="Times New Roman" w:eastAsia="Times New Roman" w:hAnsi="Times New Roman" w:cs="Times New Roman"/>
          <w:sz w:val="24"/>
          <w:szCs w:val="24"/>
        </w:rPr>
        <w:t xml:space="preserve">                                                       </w:t>
      </w:r>
      <w:r w:rsidRPr="00AC3FC9">
        <w:rPr>
          <w:rFonts w:ascii="Times New Roman" w:eastAsia="Times New Roman" w:hAnsi="Times New Roman" w:cs="Times New Roman"/>
          <w:i/>
          <w:sz w:val="24"/>
          <w:szCs w:val="24"/>
        </w:rPr>
        <w:t>(по</w:t>
      </w:r>
      <w:r w:rsidR="001F7F7D" w:rsidRPr="00AC3FC9">
        <w:rPr>
          <w:rFonts w:ascii="Times New Roman" w:eastAsia="Times New Roman" w:hAnsi="Times New Roman" w:cs="Times New Roman"/>
          <w:i/>
          <w:sz w:val="24"/>
          <w:szCs w:val="24"/>
        </w:rPr>
        <w:t>дпись заявителя с  расшифровкой)</w:t>
      </w:r>
    </w:p>
    <w:p w:rsidR="004A725F" w:rsidRPr="00AC3FC9" w:rsidRDefault="004A725F" w:rsidP="004A725F">
      <w:pPr>
        <w:spacing w:after="0"/>
        <w:jc w:val="right"/>
        <w:outlineLvl w:val="1"/>
        <w:rPr>
          <w:rFonts w:ascii="Times New Roman" w:hAnsi="Times New Roman" w:cs="Times New Roman"/>
          <w:sz w:val="24"/>
          <w:szCs w:val="24"/>
        </w:rPr>
      </w:pPr>
      <w:r w:rsidRPr="00AC3FC9">
        <w:rPr>
          <w:rFonts w:ascii="Times New Roman" w:hAnsi="Times New Roman" w:cs="Times New Roman"/>
          <w:sz w:val="24"/>
          <w:szCs w:val="24"/>
        </w:rPr>
        <w:lastRenderedPageBreak/>
        <w:t>Приложение N 2</w:t>
      </w:r>
    </w:p>
    <w:p w:rsidR="004A725F" w:rsidRPr="00AC3FC9" w:rsidRDefault="004A725F" w:rsidP="004A725F">
      <w:pPr>
        <w:spacing w:after="0"/>
        <w:jc w:val="right"/>
        <w:rPr>
          <w:rFonts w:ascii="Times New Roman" w:hAnsi="Times New Roman" w:cs="Times New Roman"/>
          <w:sz w:val="24"/>
          <w:szCs w:val="24"/>
        </w:rPr>
      </w:pPr>
      <w:r w:rsidRPr="00AC3FC9">
        <w:rPr>
          <w:rFonts w:ascii="Times New Roman" w:hAnsi="Times New Roman" w:cs="Times New Roman"/>
          <w:sz w:val="24"/>
          <w:szCs w:val="24"/>
        </w:rPr>
        <w:t>к административному регламенту</w:t>
      </w:r>
    </w:p>
    <w:p w:rsidR="004A725F" w:rsidRPr="00AC3FC9" w:rsidRDefault="004A725F" w:rsidP="004A725F">
      <w:pPr>
        <w:jc w:val="center"/>
        <w:rPr>
          <w:rFonts w:ascii="Times New Roman" w:hAnsi="Times New Roman" w:cs="Times New Roman"/>
          <w:sz w:val="24"/>
          <w:szCs w:val="24"/>
        </w:rPr>
      </w:pPr>
      <w:r w:rsidRPr="00AC3FC9">
        <w:rPr>
          <w:rFonts w:ascii="Times New Roman" w:hAnsi="Times New Roman" w:cs="Times New Roman"/>
          <w:sz w:val="24"/>
          <w:szCs w:val="24"/>
        </w:rPr>
        <w:t xml:space="preserve">БЛОК-СХЕМА </w:t>
      </w:r>
      <w:r w:rsidRPr="00AC3FC9">
        <w:rPr>
          <w:rFonts w:ascii="Times New Roman" w:hAnsi="Times New Roman" w:cs="Times New Roman"/>
          <w:sz w:val="24"/>
          <w:szCs w:val="24"/>
        </w:rPr>
        <w:br/>
        <w:t xml:space="preserve">ПРЕДОСТАВЛЕНИЯ МУНИЦИПАЛЬНОЙ УСЛУГИ </w:t>
      </w:r>
      <w:r w:rsidRPr="00AC3FC9">
        <w:rPr>
          <w:rFonts w:ascii="Times New Roman" w:hAnsi="Times New Roman" w:cs="Times New Roman"/>
          <w:sz w:val="24"/>
          <w:szCs w:val="24"/>
        </w:rPr>
        <w:br/>
        <w:t>«УТВЕРЖДЕНИЕ СХЕМЫ РАСПОЛОЖЕНИЯ ЗЕМЕЛЬНОГО УЧАСТКА НА КАДАСТРОВОМ ПЛАНЕ ТЕРРИТОРИИ»</w:t>
      </w:r>
    </w:p>
    <w:p w:rsidR="004A725F" w:rsidRPr="00AC3FC9" w:rsidRDefault="00002367" w:rsidP="004A725F">
      <w:pPr>
        <w:jc w:val="both"/>
        <w:rPr>
          <w:sz w:val="24"/>
          <w:szCs w:val="24"/>
        </w:rPr>
      </w:pPr>
      <w:r>
        <w:rPr>
          <w:noProof/>
          <w:sz w:val="24"/>
          <w:szCs w:val="24"/>
          <w:lang w:eastAsia="ar-SA"/>
        </w:rPr>
        <w:pict>
          <v:shapetype id="_x0000_t202" coordsize="21600,21600" o:spt="202" path="m,l,21600r21600,l21600,xe">
            <v:stroke joinstyle="miter"/>
            <v:path gradientshapeok="t" o:connecttype="rect"/>
          </v:shapetype>
          <v:shape id="_x0000_s1043" type="#_x0000_t202" style="position:absolute;left:0;text-align:left;margin-left:57.55pt;margin-top:6.7pt;width:673.5pt;height:24.65pt;z-index:251678720">
            <v:textbox style="mso-next-textbox:#_x0000_s1043">
              <w:txbxContent>
                <w:p w:rsidR="004A725F" w:rsidRPr="008654D6" w:rsidRDefault="004A725F" w:rsidP="004A72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p>
    <w:p w:rsidR="004A725F" w:rsidRPr="00AC3FC9" w:rsidRDefault="00002367" w:rsidP="004A725F">
      <w:pPr>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397.3pt;margin-top:5.95pt;width:0;height:32pt;z-index:251700224" o:connectortype="straight">
            <v:stroke endarrow="block"/>
          </v:shape>
        </w:pict>
      </w:r>
    </w:p>
    <w:p w:rsidR="004A725F" w:rsidRPr="00AC3FC9" w:rsidRDefault="00002367" w:rsidP="004A725F">
      <w:pPr>
        <w:jc w:val="both"/>
        <w:rPr>
          <w:sz w:val="24"/>
          <w:szCs w:val="24"/>
        </w:rPr>
      </w:pPr>
      <w:r>
        <w:rPr>
          <w:noProof/>
          <w:sz w:val="24"/>
          <w:szCs w:val="24"/>
          <w:lang w:eastAsia="ar-SA"/>
        </w:rPr>
        <w:pict>
          <v:shape id="_x0000_s1045" type="#_x0000_t202" style="position:absolute;left:0;text-align:left;margin-left:57.55pt;margin-top:12.5pt;width:677.25pt;height:23.95pt;z-index:251680768">
            <v:textbox style="mso-next-textbox:#_x0000_s1045">
              <w:txbxContent>
                <w:p w:rsidR="004A725F" w:rsidRPr="004A725F" w:rsidRDefault="004A725F" w:rsidP="004A725F">
                  <w:pPr>
                    <w:jc w:val="center"/>
                    <w:rPr>
                      <w:rFonts w:ascii="Times New Roman" w:hAnsi="Times New Roman" w:cs="Times New Roman"/>
                      <w:sz w:val="24"/>
                      <w:szCs w:val="24"/>
                    </w:rPr>
                  </w:pPr>
                  <w:r w:rsidRPr="009B01F2">
                    <w:rPr>
                      <w:sz w:val="24"/>
                      <w:szCs w:val="24"/>
                    </w:rPr>
                    <w:t xml:space="preserve">             </w:t>
                  </w:r>
                  <w:r w:rsidRPr="004A725F">
                    <w:rPr>
                      <w:rFonts w:ascii="Times New Roman" w:hAnsi="Times New Roman" w:cs="Times New Roman"/>
                      <w:sz w:val="24"/>
                      <w:szCs w:val="24"/>
                    </w:rPr>
                    <w:t>Прием и регистрация заявления и документов</w:t>
                  </w:r>
                </w:p>
              </w:txbxContent>
            </v:textbox>
          </v:shape>
        </w:pict>
      </w:r>
    </w:p>
    <w:p w:rsidR="004A725F" w:rsidRPr="00AC3FC9" w:rsidRDefault="00002367" w:rsidP="004D5732">
      <w:pPr>
        <w:outlineLvl w:val="1"/>
        <w:rPr>
          <w:sz w:val="24"/>
          <w:szCs w:val="24"/>
        </w:rPr>
      </w:pPr>
      <w:r>
        <w:rPr>
          <w:noProof/>
          <w:sz w:val="24"/>
          <w:szCs w:val="24"/>
        </w:rPr>
        <w:pict>
          <v:shape id="_x0000_s1062" type="#_x0000_t32" style="position:absolute;margin-left:397.3pt;margin-top:11pt;width:0;height:27.4pt;z-index:251698176" o:connectortype="straight">
            <v:stroke endarrow="block"/>
          </v:shape>
        </w:pict>
      </w:r>
    </w:p>
    <w:p w:rsidR="004A725F" w:rsidRPr="00AC3FC9" w:rsidRDefault="00002367" w:rsidP="004A725F">
      <w:pPr>
        <w:jc w:val="right"/>
        <w:outlineLvl w:val="1"/>
        <w:rPr>
          <w:sz w:val="24"/>
          <w:szCs w:val="24"/>
        </w:rPr>
      </w:pPr>
      <w:r>
        <w:rPr>
          <w:noProof/>
          <w:sz w:val="24"/>
          <w:szCs w:val="24"/>
          <w:lang w:eastAsia="ar-SA"/>
        </w:rPr>
        <w:pict>
          <v:shape id="_x0000_s1054" type="#_x0000_t202" style="position:absolute;left:0;text-align:left;margin-left:57.55pt;margin-top:12.95pt;width:677.25pt;height:21.25pt;z-index:251689984">
            <v:textbox style="mso-next-textbox:#_x0000_s1054">
              <w:txbxContent>
                <w:p w:rsidR="004A725F" w:rsidRPr="004A725F" w:rsidRDefault="004A725F" w:rsidP="004A725F">
                  <w:pPr>
                    <w:jc w:val="center"/>
                    <w:rPr>
                      <w:rFonts w:ascii="Times New Roman" w:hAnsi="Times New Roman" w:cs="Times New Roman"/>
                      <w:sz w:val="24"/>
                      <w:szCs w:val="24"/>
                    </w:rPr>
                  </w:pPr>
                  <w:r w:rsidRPr="004A725F">
                    <w:rPr>
                      <w:rFonts w:ascii="Times New Roman" w:hAnsi="Times New Roman" w:cs="Times New Roman"/>
                      <w:sz w:val="24"/>
                      <w:szCs w:val="24"/>
                    </w:rPr>
                    <w:t>Проверка соответствия заявления и документов требованиям регламента</w:t>
                  </w:r>
                </w:p>
              </w:txbxContent>
            </v:textbox>
          </v:shape>
        </w:pict>
      </w:r>
    </w:p>
    <w:p w:rsidR="004A725F" w:rsidRPr="00AC3FC9" w:rsidRDefault="00002367" w:rsidP="004A725F">
      <w:pPr>
        <w:jc w:val="center"/>
        <w:rPr>
          <w:sz w:val="24"/>
          <w:szCs w:val="24"/>
        </w:rPr>
      </w:pPr>
      <w:r>
        <w:rPr>
          <w:noProof/>
          <w:sz w:val="24"/>
          <w:szCs w:val="24"/>
        </w:rPr>
        <w:pict>
          <v:shape id="_x0000_s1063" type="#_x0000_t32" style="position:absolute;left:0;text-align:left;margin-left:397.3pt;margin-top:8.75pt;width:0;height:46.15pt;z-index:251699200" o:connectortype="straight">
            <v:stroke endarrow="block"/>
          </v:shape>
        </w:pict>
      </w:r>
      <w:r w:rsidR="004A725F" w:rsidRPr="00AC3FC9">
        <w:rPr>
          <w:sz w:val="24"/>
          <w:szCs w:val="24"/>
        </w:rPr>
        <w:t xml:space="preserve">             </w:t>
      </w:r>
    </w:p>
    <w:p w:rsidR="004A725F" w:rsidRPr="00AC3FC9" w:rsidRDefault="004A725F" w:rsidP="004A725F">
      <w:pPr>
        <w:jc w:val="center"/>
        <w:rPr>
          <w:sz w:val="24"/>
          <w:szCs w:val="24"/>
        </w:rPr>
      </w:pPr>
    </w:p>
    <w:p w:rsidR="004A725F" w:rsidRPr="00AC3FC9" w:rsidRDefault="00002367" w:rsidP="004A725F">
      <w:pPr>
        <w:jc w:val="right"/>
        <w:outlineLvl w:val="1"/>
        <w:rPr>
          <w:sz w:val="24"/>
          <w:szCs w:val="24"/>
        </w:rPr>
      </w:pPr>
      <w:r>
        <w:rPr>
          <w:noProof/>
          <w:sz w:val="24"/>
          <w:szCs w:val="24"/>
          <w:lang w:eastAsia="ar-SA"/>
        </w:rPr>
        <w:pict>
          <v:shape id="_x0000_s1048" type="#_x0000_t202" style="position:absolute;left:0;text-align:left;margin-left:62.8pt;margin-top:4.05pt;width:672pt;height:27.45pt;z-index:251683840">
            <v:textbox style="mso-next-textbox:#_x0000_s1048">
              <w:txbxContent>
                <w:p w:rsidR="004A725F" w:rsidRPr="004A725F" w:rsidRDefault="004A725F" w:rsidP="004A725F">
                  <w:pPr>
                    <w:jc w:val="center"/>
                    <w:rPr>
                      <w:rFonts w:ascii="Times New Roman" w:hAnsi="Times New Roman" w:cs="Times New Roman"/>
                      <w:sz w:val="24"/>
                      <w:szCs w:val="24"/>
                    </w:rPr>
                  </w:pPr>
                  <w:r w:rsidRPr="004A725F">
                    <w:rPr>
                      <w:rFonts w:ascii="Times New Roman" w:hAnsi="Times New Roman" w:cs="Times New Roman"/>
                      <w:sz w:val="24"/>
                      <w:szCs w:val="24"/>
                    </w:rPr>
                    <w:t>Подготовка межведомственных запросов в уполномоченные государственные органы</w:t>
                  </w:r>
                </w:p>
              </w:txbxContent>
            </v:textbox>
          </v:shape>
        </w:pict>
      </w:r>
    </w:p>
    <w:p w:rsidR="004A725F" w:rsidRPr="00AC3FC9" w:rsidRDefault="00002367" w:rsidP="004A725F">
      <w:pPr>
        <w:jc w:val="right"/>
        <w:outlineLvl w:val="1"/>
        <w:rPr>
          <w:sz w:val="24"/>
          <w:szCs w:val="24"/>
        </w:rPr>
      </w:pPr>
      <w:r>
        <w:rPr>
          <w:noProof/>
          <w:sz w:val="24"/>
          <w:szCs w:val="24"/>
        </w:rPr>
        <w:pict>
          <v:shape id="_x0000_s1061" type="#_x0000_t32" style="position:absolute;left:0;text-align:left;margin-left:230.3pt;margin-top:6.05pt;width:1pt;height:145.7pt;flip:x;z-index:251697152" o:connectortype="straight">
            <v:stroke endarrow="block"/>
          </v:shape>
        </w:pict>
      </w:r>
      <w:r>
        <w:rPr>
          <w:noProof/>
          <w:sz w:val="24"/>
          <w:szCs w:val="24"/>
          <w:lang w:eastAsia="ar-SA"/>
        </w:rPr>
        <w:pict>
          <v:shape id="_x0000_s1057" type="#_x0000_t32" style="position:absolute;left:0;text-align:left;margin-left:608.45pt;margin-top:8.5pt;width:.05pt;height:26.85pt;z-index:251693056" o:connectortype="straight">
            <v:stroke endarrow="block"/>
          </v:shape>
        </w:pict>
      </w:r>
      <w:r>
        <w:rPr>
          <w:noProof/>
          <w:sz w:val="24"/>
          <w:szCs w:val="24"/>
          <w:lang w:eastAsia="ar-SA"/>
        </w:rPr>
        <w:pict>
          <v:shape id="_x0000_s1051" type="#_x0000_t32" style="position:absolute;left:0;text-align:left;margin-left:365.15pt;margin-top:8.5pt;width:0;height:26.85pt;z-index:251686912" o:connectortype="straight">
            <v:stroke endarrow="block"/>
          </v:shape>
        </w:pict>
      </w:r>
      <w:r>
        <w:rPr>
          <w:noProof/>
          <w:sz w:val="24"/>
          <w:szCs w:val="24"/>
          <w:lang w:eastAsia="ar-SA"/>
        </w:rPr>
        <w:pict>
          <v:shape id="_x0000_s1046" type="#_x0000_t32" style="position:absolute;left:0;text-align:left;margin-left:107.85pt;margin-top:3.95pt;width:0;height:42.75pt;z-index:251681792" o:connectortype="straight">
            <v:stroke endarrow="block"/>
          </v:shape>
        </w:pict>
      </w:r>
    </w:p>
    <w:p w:rsidR="004A725F" w:rsidRPr="00AC3FC9" w:rsidRDefault="00002367" w:rsidP="004A725F">
      <w:pPr>
        <w:jc w:val="right"/>
        <w:outlineLvl w:val="1"/>
        <w:rPr>
          <w:sz w:val="24"/>
          <w:szCs w:val="24"/>
        </w:rPr>
      </w:pPr>
      <w:r>
        <w:rPr>
          <w:noProof/>
          <w:sz w:val="24"/>
          <w:szCs w:val="24"/>
          <w:lang w:eastAsia="ar-SA"/>
        </w:rPr>
        <w:pict>
          <v:shape id="_x0000_s1050" type="#_x0000_t202" style="position:absolute;left:0;text-align:left;margin-left:245.55pt;margin-top:12.35pt;width:193.1pt;height:74.3pt;z-index:251685888">
            <v:textbox style="mso-next-textbox:#_x0000_s1050">
              <w:txbxContent>
                <w:p w:rsidR="004A725F" w:rsidRPr="004A725F" w:rsidRDefault="004A725F" w:rsidP="004A725F">
                  <w:pPr>
                    <w:jc w:val="center"/>
                    <w:rPr>
                      <w:rFonts w:ascii="Times New Roman" w:hAnsi="Times New Roman" w:cs="Times New Roman"/>
                      <w:sz w:val="24"/>
                      <w:szCs w:val="24"/>
                    </w:rPr>
                  </w:pPr>
                  <w:r w:rsidRPr="004A725F">
                    <w:rPr>
                      <w:rFonts w:ascii="Times New Roman" w:hAnsi="Times New Roman" w:cs="Times New Roman"/>
                      <w:sz w:val="24"/>
                      <w:szCs w:val="24"/>
                    </w:rPr>
                    <w:t xml:space="preserve">Подготовка решения о приостановлении срока рассмотрения заявления </w:t>
                  </w:r>
                  <w:r w:rsidRPr="004A725F">
                    <w:rPr>
                      <w:rFonts w:ascii="Times New Roman" w:hAnsi="Times New Roman" w:cs="Times New Roman"/>
                      <w:sz w:val="24"/>
                      <w:szCs w:val="24"/>
                    </w:rPr>
                    <w:br/>
                    <w:t>(п.3.3. Регламента)</w:t>
                  </w:r>
                </w:p>
              </w:txbxContent>
            </v:textbox>
          </v:shape>
        </w:pict>
      </w:r>
    </w:p>
    <w:p w:rsidR="004A725F" w:rsidRPr="00AC3FC9" w:rsidRDefault="00002367" w:rsidP="004A725F">
      <w:pPr>
        <w:jc w:val="right"/>
        <w:outlineLvl w:val="1"/>
        <w:rPr>
          <w:sz w:val="24"/>
          <w:szCs w:val="24"/>
        </w:rPr>
      </w:pPr>
      <w:r>
        <w:rPr>
          <w:noProof/>
          <w:sz w:val="24"/>
          <w:szCs w:val="24"/>
          <w:lang w:eastAsia="ar-SA"/>
        </w:rPr>
        <w:pict>
          <v:shape id="_x0000_s1052" type="#_x0000_t202" style="position:absolute;left:0;text-align:left;margin-left:488.5pt;margin-top:.9pt;width:246.3pt;height:60.3pt;z-index:251687936">
            <v:textbox style="mso-next-textbox:#_x0000_s1052">
              <w:txbxContent>
                <w:p w:rsidR="004A725F" w:rsidRPr="004A725F" w:rsidRDefault="004A725F" w:rsidP="004A725F">
                  <w:pPr>
                    <w:jc w:val="center"/>
                    <w:rPr>
                      <w:rFonts w:ascii="Times New Roman" w:hAnsi="Times New Roman" w:cs="Times New Roman"/>
                    </w:rPr>
                  </w:pPr>
                </w:p>
                <w:p w:rsidR="004A725F" w:rsidRPr="009B01F2" w:rsidRDefault="004A725F" w:rsidP="004A725F">
                  <w:pPr>
                    <w:jc w:val="center"/>
                    <w:rPr>
                      <w:sz w:val="24"/>
                      <w:szCs w:val="24"/>
                    </w:rPr>
                  </w:pPr>
                  <w:r w:rsidRPr="004A725F">
                    <w:rPr>
                      <w:rFonts w:ascii="Times New Roman" w:hAnsi="Times New Roman" w:cs="Times New Roman"/>
                      <w:sz w:val="24"/>
                      <w:szCs w:val="24"/>
                    </w:rPr>
                    <w:t>Подготовка решения об отказе в утверждении схемы расположения</w:t>
                  </w:r>
                  <w:r w:rsidRPr="009B01F2">
                    <w:rPr>
                      <w:sz w:val="24"/>
                      <w:szCs w:val="24"/>
                    </w:rPr>
                    <w:t xml:space="preserve"> земельного участка </w:t>
                  </w:r>
                </w:p>
              </w:txbxContent>
            </v:textbox>
          </v:shape>
        </w:pict>
      </w:r>
    </w:p>
    <w:p w:rsidR="004A725F" w:rsidRPr="00AC3FC9" w:rsidRDefault="00002367" w:rsidP="004A725F">
      <w:pPr>
        <w:jc w:val="center"/>
        <w:outlineLvl w:val="1"/>
        <w:rPr>
          <w:sz w:val="24"/>
          <w:szCs w:val="24"/>
        </w:rPr>
      </w:pPr>
      <w:r>
        <w:rPr>
          <w:noProof/>
          <w:sz w:val="24"/>
          <w:szCs w:val="24"/>
          <w:lang w:eastAsia="ar-SA"/>
        </w:rPr>
        <w:pict>
          <v:shape id="_x0000_s1047" type="#_x0000_t202" style="position:absolute;left:0;text-align:left;margin-left:29.15pt;margin-top:.8pt;width:183.45pt;height:113.25pt;z-index:251682816">
            <v:textbox style="mso-next-textbox:#_x0000_s1047">
              <w:txbxContent>
                <w:p w:rsidR="004A725F" w:rsidRPr="008654D6" w:rsidRDefault="004A725F" w:rsidP="004A725F">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рассмотрение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(п. 2.9.1. Регламента).</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w:pict>
      </w:r>
      <w:r>
        <w:rPr>
          <w:noProof/>
          <w:sz w:val="24"/>
          <w:szCs w:val="24"/>
          <w:lang w:eastAsia="ar-SA"/>
        </w:rPr>
        <w:pict>
          <v:shape id="_x0000_s1059" type="#_x0000_t32" style="position:absolute;left:0;text-align:left;margin-left:438.65pt;margin-top:.75pt;width:48.65pt;height:.05pt;z-index:251695104" o:connectortype="straight">
            <v:stroke endarrow="block"/>
          </v:shape>
        </w:pict>
      </w:r>
      <w:r w:rsidR="004A725F" w:rsidRPr="00AC3FC9">
        <w:rPr>
          <w:sz w:val="24"/>
          <w:szCs w:val="24"/>
        </w:rPr>
        <w:t xml:space="preserve">              </w:t>
      </w:r>
    </w:p>
    <w:p w:rsidR="004A725F" w:rsidRPr="00AC3FC9" w:rsidRDefault="00002367" w:rsidP="00090895">
      <w:pPr>
        <w:jc w:val="center"/>
        <w:outlineLvl w:val="1"/>
        <w:rPr>
          <w:sz w:val="24"/>
          <w:szCs w:val="24"/>
        </w:rPr>
        <w:sectPr w:rsidR="004A725F" w:rsidRPr="00AC3FC9" w:rsidSect="00AC3FC9">
          <w:pgSz w:w="16838" w:h="11906" w:orient="landscape"/>
          <w:pgMar w:top="1134" w:right="567" w:bottom="1134" w:left="1701" w:header="709" w:footer="709" w:gutter="0"/>
          <w:cols w:space="708"/>
          <w:docGrid w:linePitch="381"/>
        </w:sectPr>
      </w:pPr>
      <w:r>
        <w:rPr>
          <w:noProof/>
          <w:sz w:val="24"/>
          <w:szCs w:val="24"/>
          <w:lang w:eastAsia="ar-SA"/>
        </w:rPr>
        <w:pict>
          <v:shape id="_x0000_s1053" type="#_x0000_t202" style="position:absolute;left:0;text-align:left;margin-left:222.6pt;margin-top:43.35pt;width:371.55pt;height:43.85pt;z-index:251688960">
            <v:textbox style="mso-next-textbox:#_x0000_s1053">
              <w:txbxContent>
                <w:p w:rsidR="004A725F" w:rsidRPr="001F7F7D" w:rsidRDefault="004A725F" w:rsidP="004A725F">
                  <w:pPr>
                    <w:spacing w:after="0" w:line="240" w:lineRule="auto"/>
                    <w:jc w:val="center"/>
                    <w:rPr>
                      <w:rFonts w:ascii="Times New Roman" w:hAnsi="Times New Roman" w:cs="Times New Roman"/>
                      <w:sz w:val="24"/>
                      <w:szCs w:val="24"/>
                    </w:rPr>
                  </w:pPr>
                  <w:r w:rsidRPr="001F7F7D">
                    <w:rPr>
                      <w:rFonts w:ascii="Times New Roman" w:hAnsi="Times New Roman" w:cs="Times New Roman"/>
                      <w:sz w:val="24"/>
                      <w:szCs w:val="24"/>
                    </w:rPr>
                    <w:t>Подготовка схемы расположения земельного участка на кадастровом плане территории и решения об утверждении схемы</w:t>
                  </w:r>
                </w:p>
              </w:txbxContent>
            </v:textbox>
          </v:shape>
        </w:pict>
      </w:r>
      <w:r>
        <w:rPr>
          <w:noProof/>
          <w:sz w:val="24"/>
          <w:szCs w:val="24"/>
        </w:rPr>
        <w:pict>
          <v:shape id="_x0000_s1060" type="#_x0000_t32" style="position:absolute;left:0;text-align:left;margin-left:365.15pt;margin-top:10.35pt;width:0;height:39.65pt;z-index:251696128" o:connectortype="straight">
            <v:stroke endarrow="block"/>
          </v:shape>
        </w:pict>
      </w:r>
    </w:p>
    <w:p w:rsidR="00643B47" w:rsidRPr="00AC3FC9" w:rsidRDefault="00643B47" w:rsidP="00090895">
      <w:pPr>
        <w:suppressAutoHyphens/>
        <w:spacing w:after="0" w:line="240" w:lineRule="auto"/>
        <w:rPr>
          <w:rFonts w:ascii="Times New Roman" w:eastAsia="Times New Roman" w:hAnsi="Times New Roman" w:cs="Times New Roman"/>
          <w:sz w:val="24"/>
          <w:szCs w:val="24"/>
        </w:rPr>
      </w:pPr>
    </w:p>
    <w:sectPr w:rsidR="00643B47" w:rsidRPr="00AC3FC9" w:rsidSect="00AC3FC9">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F8" w:rsidRDefault="002619F8" w:rsidP="003A0843">
      <w:pPr>
        <w:spacing w:after="0" w:line="240" w:lineRule="auto"/>
      </w:pPr>
      <w:r>
        <w:separator/>
      </w:r>
    </w:p>
  </w:endnote>
  <w:endnote w:type="continuationSeparator" w:id="1">
    <w:p w:rsidR="002619F8" w:rsidRDefault="002619F8" w:rsidP="003A0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1797"/>
      <w:docPartObj>
        <w:docPartGallery w:val="Page Numbers (Bottom of Page)"/>
        <w:docPartUnique/>
      </w:docPartObj>
    </w:sdtPr>
    <w:sdtContent>
      <w:p w:rsidR="001F7F7D" w:rsidRDefault="00002367">
        <w:pPr>
          <w:pStyle w:val="a6"/>
          <w:jc w:val="right"/>
        </w:pPr>
        <w:fldSimple w:instr=" PAGE   \* MERGEFORMAT ">
          <w:r w:rsidR="00270C5D">
            <w:rPr>
              <w:noProof/>
            </w:rPr>
            <w:t>13</w:t>
          </w:r>
        </w:fldSimple>
      </w:p>
    </w:sdtContent>
  </w:sdt>
  <w:p w:rsidR="001F7F7D" w:rsidRDefault="001F7F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F8" w:rsidRDefault="002619F8" w:rsidP="003A0843">
      <w:pPr>
        <w:spacing w:after="0" w:line="240" w:lineRule="auto"/>
      </w:pPr>
      <w:r>
        <w:separator/>
      </w:r>
    </w:p>
  </w:footnote>
  <w:footnote w:type="continuationSeparator" w:id="1">
    <w:p w:rsidR="002619F8" w:rsidRDefault="002619F8" w:rsidP="003A0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5F" w:rsidRDefault="00002367" w:rsidP="001608CB">
    <w:pPr>
      <w:pStyle w:val="a4"/>
      <w:framePr w:wrap="around" w:vAnchor="text" w:hAnchor="margin" w:xAlign="right" w:y="1"/>
      <w:rPr>
        <w:rStyle w:val="a5"/>
      </w:rPr>
    </w:pPr>
    <w:r>
      <w:rPr>
        <w:rStyle w:val="a5"/>
      </w:rPr>
      <w:fldChar w:fldCharType="begin"/>
    </w:r>
    <w:r w:rsidR="004A725F">
      <w:rPr>
        <w:rStyle w:val="a5"/>
      </w:rPr>
      <w:instrText xml:space="preserve">PAGE  </w:instrText>
    </w:r>
    <w:r>
      <w:rPr>
        <w:rStyle w:val="a5"/>
      </w:rPr>
      <w:fldChar w:fldCharType="end"/>
    </w:r>
  </w:p>
  <w:p w:rsidR="004A725F" w:rsidRDefault="004A725F" w:rsidP="001608C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5F" w:rsidRDefault="004A725F" w:rsidP="00127EF7">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AFC"/>
    <w:multiLevelType w:val="multilevel"/>
    <w:tmpl w:val="A2541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2532BF"/>
    <w:multiLevelType w:val="multilevel"/>
    <w:tmpl w:val="1AC2F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CD2AA4"/>
    <w:multiLevelType w:val="multilevel"/>
    <w:tmpl w:val="84449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1E2B96"/>
    <w:multiLevelType w:val="multilevel"/>
    <w:tmpl w:val="A7226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3B47"/>
    <w:rsid w:val="00002367"/>
    <w:rsid w:val="0001594C"/>
    <w:rsid w:val="00090895"/>
    <w:rsid w:val="000930B9"/>
    <w:rsid w:val="000C336A"/>
    <w:rsid w:val="000C51C9"/>
    <w:rsid w:val="00103073"/>
    <w:rsid w:val="001F7F7D"/>
    <w:rsid w:val="00251E9D"/>
    <w:rsid w:val="002619F8"/>
    <w:rsid w:val="00270C5D"/>
    <w:rsid w:val="00282128"/>
    <w:rsid w:val="002A536C"/>
    <w:rsid w:val="003139CD"/>
    <w:rsid w:val="00331189"/>
    <w:rsid w:val="003A0843"/>
    <w:rsid w:val="00466E0F"/>
    <w:rsid w:val="00493D3C"/>
    <w:rsid w:val="004A725F"/>
    <w:rsid w:val="004B438E"/>
    <w:rsid w:val="004C7F96"/>
    <w:rsid w:val="004D5732"/>
    <w:rsid w:val="004E736F"/>
    <w:rsid w:val="00522FCB"/>
    <w:rsid w:val="00547031"/>
    <w:rsid w:val="00561477"/>
    <w:rsid w:val="00571E78"/>
    <w:rsid w:val="006346D8"/>
    <w:rsid w:val="00643B47"/>
    <w:rsid w:val="006F10DF"/>
    <w:rsid w:val="00803F27"/>
    <w:rsid w:val="00811FBA"/>
    <w:rsid w:val="008F1101"/>
    <w:rsid w:val="0094195B"/>
    <w:rsid w:val="00951654"/>
    <w:rsid w:val="009F2606"/>
    <w:rsid w:val="00A610E3"/>
    <w:rsid w:val="00A94824"/>
    <w:rsid w:val="00AC3FC9"/>
    <w:rsid w:val="00AC4F48"/>
    <w:rsid w:val="00B5608B"/>
    <w:rsid w:val="00B67742"/>
    <w:rsid w:val="00BA38EE"/>
    <w:rsid w:val="00CA133A"/>
    <w:rsid w:val="00CC302E"/>
    <w:rsid w:val="00CC41EA"/>
    <w:rsid w:val="00CE206B"/>
    <w:rsid w:val="00CF010B"/>
    <w:rsid w:val="00D817F9"/>
    <w:rsid w:val="00D92CCC"/>
    <w:rsid w:val="00DD2372"/>
    <w:rsid w:val="00DE0F08"/>
    <w:rsid w:val="00DF1449"/>
    <w:rsid w:val="00DF603E"/>
    <w:rsid w:val="00E2709F"/>
    <w:rsid w:val="00E31FF4"/>
    <w:rsid w:val="00E86855"/>
    <w:rsid w:val="00F03D1B"/>
    <w:rsid w:val="00F56087"/>
    <w:rsid w:val="00F665A6"/>
    <w:rsid w:val="00FA3B73"/>
    <w:rsid w:val="00FD2B3C"/>
    <w:rsid w:val="00FF7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0" type="connector" idref="#_x0000_s1057"/>
        <o:r id="V:Rule11" type="connector" idref="#_x0000_s1059"/>
        <o:r id="V:Rule12" type="connector" idref="#_x0000_s1051"/>
        <o:r id="V:Rule13" type="connector" idref="#_x0000_s1061"/>
        <o:r id="V:Rule14" type="connector" idref="#_x0000_s1062"/>
        <o:r id="V:Rule15" type="connector" idref="#_x0000_s1064"/>
        <o:r id="V:Rule16" type="connector" idref="#_x0000_s1063"/>
        <o:r id="V:Rule17" type="connector" idref="#_x0000_s1046"/>
        <o:r id="V:Rule1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4A725F"/>
    <w:rPr>
      <w:rFonts w:ascii="Times New Roman" w:eastAsia="Times New Roman" w:hAnsi="Times New Roman" w:cs="Arial"/>
      <w:sz w:val="28"/>
      <w:szCs w:val="28"/>
      <w:lang w:eastAsia="ar-SA"/>
    </w:rPr>
  </w:style>
  <w:style w:type="paragraph" w:styleId="a4">
    <w:name w:val="header"/>
    <w:basedOn w:val="a"/>
    <w:link w:val="a3"/>
    <w:unhideWhenUsed/>
    <w:rsid w:val="004A725F"/>
    <w:pPr>
      <w:tabs>
        <w:tab w:val="center" w:pos="4677"/>
        <w:tab w:val="right" w:pos="9355"/>
      </w:tabs>
      <w:suppressAutoHyphens/>
      <w:spacing w:after="0" w:line="240" w:lineRule="auto"/>
    </w:pPr>
    <w:rPr>
      <w:rFonts w:ascii="Times New Roman" w:eastAsia="Times New Roman" w:hAnsi="Times New Roman" w:cs="Arial"/>
      <w:sz w:val="28"/>
      <w:szCs w:val="28"/>
      <w:lang w:eastAsia="ar-SA"/>
    </w:rPr>
  </w:style>
  <w:style w:type="character" w:customStyle="1" w:styleId="1">
    <w:name w:val="Верхний колонтитул Знак1"/>
    <w:basedOn w:val="a0"/>
    <w:link w:val="a4"/>
    <w:uiPriority w:val="99"/>
    <w:semiHidden/>
    <w:rsid w:val="004A725F"/>
  </w:style>
  <w:style w:type="paragraph" w:customStyle="1" w:styleId="ConsPlusNonformat">
    <w:name w:val="ConsPlusNonformat"/>
    <w:uiPriority w:val="99"/>
    <w:rsid w:val="004A725F"/>
    <w:pPr>
      <w:autoSpaceDE w:val="0"/>
      <w:autoSpaceDN w:val="0"/>
      <w:adjustRightInd w:val="0"/>
      <w:spacing w:after="0" w:line="240" w:lineRule="auto"/>
    </w:pPr>
    <w:rPr>
      <w:rFonts w:ascii="Courier New" w:eastAsia="Times New Roman" w:hAnsi="Courier New" w:cs="Courier New"/>
      <w:sz w:val="20"/>
      <w:szCs w:val="20"/>
    </w:rPr>
  </w:style>
  <w:style w:type="character" w:styleId="a5">
    <w:name w:val="page number"/>
    <w:basedOn w:val="a0"/>
    <w:rsid w:val="004A725F"/>
  </w:style>
  <w:style w:type="paragraph" w:styleId="a6">
    <w:name w:val="footer"/>
    <w:basedOn w:val="a"/>
    <w:link w:val="a7"/>
    <w:uiPriority w:val="99"/>
    <w:unhideWhenUsed/>
    <w:rsid w:val="001F7F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7F7D"/>
  </w:style>
  <w:style w:type="paragraph" w:customStyle="1" w:styleId="formattext">
    <w:name w:val="formattext"/>
    <w:basedOn w:val="a"/>
    <w:rsid w:val="00CA133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811FBA"/>
    <w:pPr>
      <w:widowControl w:val="0"/>
      <w:autoSpaceDE w:val="0"/>
      <w:autoSpaceDN w:val="0"/>
      <w:spacing w:after="0" w:line="240" w:lineRule="auto"/>
      <w:ind w:left="102"/>
    </w:pPr>
    <w:rPr>
      <w:rFonts w:ascii="Times New Roman" w:eastAsia="Times New Roman" w:hAnsi="Times New Roman" w:cs="Times New Roman"/>
      <w:sz w:val="28"/>
      <w:szCs w:val="28"/>
      <w:lang w:bidi="ru-RU"/>
    </w:rPr>
  </w:style>
  <w:style w:type="character" w:customStyle="1" w:styleId="a9">
    <w:name w:val="Основной текст Знак"/>
    <w:basedOn w:val="a0"/>
    <w:link w:val="a8"/>
    <w:uiPriority w:val="1"/>
    <w:rsid w:val="00811FBA"/>
    <w:rPr>
      <w:rFonts w:ascii="Times New Roman" w:eastAsia="Times New Roman" w:hAnsi="Times New Roman" w:cs="Times New Roman"/>
      <w:sz w:val="28"/>
      <w:szCs w:val="28"/>
      <w:lang w:bidi="ru-RU"/>
    </w:rPr>
  </w:style>
  <w:style w:type="paragraph" w:styleId="aa">
    <w:name w:val="List Paragraph"/>
    <w:basedOn w:val="a"/>
    <w:uiPriority w:val="1"/>
    <w:qFormat/>
    <w:rsid w:val="00811FBA"/>
    <w:pPr>
      <w:widowControl w:val="0"/>
      <w:autoSpaceDE w:val="0"/>
      <w:autoSpaceDN w:val="0"/>
      <w:spacing w:after="0" w:line="240" w:lineRule="auto"/>
      <w:ind w:left="102"/>
    </w:pPr>
    <w:rPr>
      <w:rFonts w:ascii="Times New Roman" w:eastAsia="Times New Roman" w:hAnsi="Times New Roman" w:cs="Times New Roman"/>
      <w:lang w:bidi="ru-RU"/>
    </w:rPr>
  </w:style>
  <w:style w:type="character" w:styleId="ab">
    <w:name w:val="Hyperlink"/>
    <w:basedOn w:val="a0"/>
    <w:uiPriority w:val="99"/>
    <w:semiHidden/>
    <w:unhideWhenUsed/>
    <w:rsid w:val="00811FBA"/>
    <w:rPr>
      <w:color w:val="0000FF"/>
      <w:u w:val="single"/>
    </w:rPr>
  </w:style>
  <w:style w:type="character" w:customStyle="1" w:styleId="ConsPlusNormal">
    <w:name w:val="ConsPlusNormal Знак"/>
    <w:link w:val="ConsPlusNormal0"/>
    <w:locked/>
    <w:rsid w:val="002A536C"/>
    <w:rPr>
      <w:rFonts w:ascii="Arial" w:eastAsia="Times New Roman" w:hAnsi="Arial" w:cs="Arial"/>
      <w:sz w:val="20"/>
      <w:szCs w:val="20"/>
    </w:rPr>
  </w:style>
  <w:style w:type="paragraph" w:customStyle="1" w:styleId="ConsPlusNormal0">
    <w:name w:val="ConsPlusNormal"/>
    <w:link w:val="ConsPlusNormal"/>
    <w:rsid w:val="002A536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907719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86519E094CCC8F69C60656C70fEI" TargetMode="External"/><Relationship Id="rId13" Type="http://schemas.openxmlformats.org/officeDocument/2006/relationships/hyperlink" Target="consultantplus://offline/ref=EE25CE161B6F40CFDA031F7864888C9384BB631EEC95CCC8F69C60656C70fEI" TargetMode="External"/><Relationship Id="rId18" Type="http://schemas.openxmlformats.org/officeDocument/2006/relationships/hyperlink" Target="consultantplus://offline/ref=EE25CE161B6F40CFDA031F7864888C9384BB631EEC95CCC8F69C60656C70fE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77477C73181F9EBA12527C2BF4B3C90FA956D57CFE8D23F4EE6A154F06E9131C323D0B6E407BA4Fg6QAH" TargetMode="External"/><Relationship Id="rId7" Type="http://schemas.openxmlformats.org/officeDocument/2006/relationships/endnotes" Target="endnotes.xml"/><Relationship Id="rId12" Type="http://schemas.openxmlformats.org/officeDocument/2006/relationships/hyperlink" Target="consultantplus://offline/ref=EE25CE161B6F40CFDA031F7864888C9384B8621EE597CCC8F69C60656C70fEI" TargetMode="External"/><Relationship Id="rId17" Type="http://schemas.openxmlformats.org/officeDocument/2006/relationships/hyperlink" Target="file://\\172.16.26.2\Temp\&#1054;&#1073;&#1084;&#1077;&#1085;&#1085;&#1080;&#1082;%252520&#1040;&#1088;&#1093;&#1080;&#1090;&#1077;&#1082;&#1090;&#1091;&#1088;&#1072;\005__YUR\&#1050;&#1072;&#1088;&#1085;&#1077;&#1077;&#1074;&#1072;\&#1053;&#1054;&#1042;&#1067;&#1045;%252520&#1056;&#1045;&#1043;&#1051;&#1040;&#1052;&#1045;&#1053;&#1058;&#1067;%252520171-&#1060;&#1047;\&#1056;&#1077;&#1075;&#1083;&#1072;&#1084;&#1077;&#1085;&#1090;%252520&#1063;&#1091;&#1075;&#1091;&#1085;&#1086;&#1074;&#1072;%252520&#1080;&#1089;&#1087;&#1088;&#1072;&#1074;&#1083;&#1077;&#1085;&#1085;&#1099;&#1081;.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A4BA1A854FDA101B1E814CB8B8181B6C8F942E732286E6C6FCEDB9417B0127C02834F6D0B05G3O" TargetMode="External"/><Relationship Id="rId20" Type="http://schemas.openxmlformats.org/officeDocument/2006/relationships/hyperlink" Target="consultantplus://offline/ref=C77477C73181F9EBA12527C2BF4B3C90FA956D57CFE8D23F4EE6A154F06E9131C323D0B6E407BA4Cg6Q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25CE161B6F40CFDA031F7864888C9384B8611EE193CCC8F69C60656C70fE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A4BA1A854FDA101B1E814CB8B8181B6C8F942E732286E6C6FCEDB9417B0127C02834F6F0B05G6O" TargetMode="External"/><Relationship Id="rId23" Type="http://schemas.openxmlformats.org/officeDocument/2006/relationships/hyperlink" Target="consultantplus://offline/ref=EAE3B2D16577CADEE1E8EE2447A99C32E28C4536E6724ABA8F70D46DF04B1E2AD0C7B9E0E9A29A43W3b4I" TargetMode="External"/><Relationship Id="rId28" Type="http://schemas.openxmlformats.org/officeDocument/2006/relationships/theme" Target="theme/theme1.xml"/><Relationship Id="rId10" Type="http://schemas.openxmlformats.org/officeDocument/2006/relationships/hyperlink" Target="consultantplus://offline/ref=EE25CE161B6F40CFDA031F7864888C9384B86E16E592CCC8F69C60656C70fEI" TargetMode="External"/><Relationship Id="rId19" Type="http://schemas.openxmlformats.org/officeDocument/2006/relationships/hyperlink" Target="file://\\172.16.26.2\Temp\&#1054;&#1073;&#1084;&#1077;&#1085;&#1085;&#1080;&#1082;%252520&#1040;&#1088;&#1093;&#1080;&#1090;&#1077;&#1082;&#1090;&#1091;&#1088;&#1072;\005__YUR\&#1050;&#1072;&#1088;&#1085;&#1077;&#1077;&#1074;&#1072;\&#1053;&#1054;&#1042;&#1067;&#1045;%252520&#1056;&#1045;&#1043;&#1051;&#1040;&#1052;&#1045;&#1053;&#1058;&#1067;%252520171-&#1060;&#1047;\&#1056;&#1077;&#1075;&#1083;&#1072;&#1084;&#1077;&#1085;&#1090;%252520&#1063;&#1091;&#1075;&#1091;&#1085;&#1086;&#1074;&#1072;%252520&#1080;&#1089;&#1087;&#1088;&#1072;&#1074;&#1083;&#1077;&#1085;&#1085;&#1099;&#1081;.docx" TargetMode="External"/><Relationship Id="rId4" Type="http://schemas.openxmlformats.org/officeDocument/2006/relationships/settings" Target="settings.xml"/><Relationship Id="rId9" Type="http://schemas.openxmlformats.org/officeDocument/2006/relationships/hyperlink" Target="consultantplus://offline/ref=EE25CE161B6F40CFDA031F7864888C9384B8611FE492CCC8F69C60656C70fEI" TargetMode="External"/><Relationship Id="rId14" Type="http://schemas.openxmlformats.org/officeDocument/2006/relationships/hyperlink" Target="consultantplus://offline/ref=D4FC07159027F8E13FF350FD4944C360062DC83A7E1722CA177B9337EF79C78CE204B54F159A9623X9QFI" TargetMode="External"/><Relationship Id="rId22" Type="http://schemas.openxmlformats.org/officeDocument/2006/relationships/hyperlink" Target="consultantplus://offline/ref=4C015293F703F2ED74EB68A5107565FF9540EE2F384B41E97D05C4E3D119213E98A9E06EF0UEEE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2CDE-FBCE-4D8C-AC4D-EEA6257B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7747</Words>
  <Characters>44161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51805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NONAME</cp:lastModifiedBy>
  <cp:revision>35</cp:revision>
  <dcterms:created xsi:type="dcterms:W3CDTF">2016-12-05T07:36:00Z</dcterms:created>
  <dcterms:modified xsi:type="dcterms:W3CDTF">2019-11-11T08:20:00Z</dcterms:modified>
</cp:coreProperties>
</file>